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812146">
        <w:rPr>
          <w:rFonts w:ascii="Calibri Light" w:eastAsia="SimSun" w:hAnsi="Calibri Light"/>
          <w:color w:val="FFFFFF" w:themeColor="background1"/>
          <w:sz w:val="72"/>
          <w:szCs w:val="72"/>
        </w:rPr>
        <w:t>6</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812146" w:rsidRDefault="00877D86">
      <w:pPr>
        <w:pStyle w:val="TOC1"/>
        <w:tabs>
          <w:tab w:val="right" w:leader="dot" w:pos="5030"/>
        </w:tabs>
        <w:rPr>
          <w:b w:val="0"/>
          <w:caps w:val="0"/>
          <w:noProof/>
          <w:sz w:val="22"/>
          <w:lang w:val="en-US" w:eastAsia="en-US" w:bidi="ar-SA"/>
        </w:rPr>
      </w:pPr>
      <w:r w:rsidRPr="00FA008E">
        <w:rPr>
          <w:rFonts w:eastAsia="SimSun" w:cstheme="minorHAnsi"/>
        </w:rPr>
        <w:fldChar w:fldCharType="begin"/>
      </w:r>
      <w:r w:rsidRPr="00FA008E">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A008E">
        <w:rPr>
          <w:rFonts w:eastAsia="SimSun" w:cstheme="minorHAnsi"/>
        </w:rPr>
        <w:fldChar w:fldCharType="separate"/>
      </w:r>
      <w:hyperlink w:anchor="_Toc482779421" w:history="1">
        <w:r w:rsidR="00812146" w:rsidRPr="00D30629">
          <w:rPr>
            <w:rStyle w:val="Hyperlink"/>
            <w:rFonts w:eastAsia="SimSun" w:hint="eastAsia"/>
            <w:noProof/>
          </w:rPr>
          <w:t>简介</w:t>
        </w:r>
        <w:r w:rsidR="00812146">
          <w:rPr>
            <w:noProof/>
            <w:webHidden/>
          </w:rPr>
          <w:tab/>
        </w:r>
        <w:r w:rsidR="00812146">
          <w:rPr>
            <w:noProof/>
            <w:webHidden/>
          </w:rPr>
          <w:fldChar w:fldCharType="begin"/>
        </w:r>
        <w:r w:rsidR="00812146">
          <w:rPr>
            <w:noProof/>
            <w:webHidden/>
          </w:rPr>
          <w:instrText xml:space="preserve"> PAGEREF _Toc482779421 \h </w:instrText>
        </w:r>
        <w:r w:rsidR="00812146">
          <w:rPr>
            <w:noProof/>
            <w:webHidden/>
          </w:rPr>
        </w:r>
        <w:r w:rsidR="00812146">
          <w:rPr>
            <w:noProof/>
            <w:webHidden/>
          </w:rPr>
          <w:fldChar w:fldCharType="separate"/>
        </w:r>
        <w:r w:rsidR="00812146">
          <w:rPr>
            <w:noProof/>
            <w:webHidden/>
          </w:rPr>
          <w:t>3</w:t>
        </w:r>
        <w:r w:rsidR="00812146">
          <w:rPr>
            <w:noProof/>
            <w:webHidden/>
          </w:rPr>
          <w:fldChar w:fldCharType="end"/>
        </w:r>
      </w:hyperlink>
    </w:p>
    <w:p w:rsidR="00812146" w:rsidRDefault="001B69EB">
      <w:pPr>
        <w:pStyle w:val="TOC3"/>
        <w:rPr>
          <w:b w:val="0"/>
          <w:smallCaps w:val="0"/>
          <w:sz w:val="22"/>
          <w:lang w:val="en-US" w:eastAsia="en-US" w:bidi="ar-SA"/>
        </w:rPr>
      </w:pPr>
      <w:hyperlink w:anchor="_Toc482779422" w:history="1">
        <w:r w:rsidR="00812146" w:rsidRPr="00D30629">
          <w:rPr>
            <w:rStyle w:val="Hyperlink"/>
            <w:rFonts w:hint="eastAsia"/>
          </w:rPr>
          <w:t>早期版本</w:t>
        </w:r>
        <w:r w:rsidR="00812146">
          <w:rPr>
            <w:webHidden/>
          </w:rPr>
          <w:tab/>
        </w:r>
        <w:r w:rsidR="00812146">
          <w:rPr>
            <w:webHidden/>
          </w:rPr>
          <w:fldChar w:fldCharType="begin"/>
        </w:r>
        <w:r w:rsidR="00812146">
          <w:rPr>
            <w:webHidden/>
          </w:rPr>
          <w:instrText xml:space="preserve"> PAGEREF _Toc482779422 \h </w:instrText>
        </w:r>
        <w:r w:rsidR="00812146">
          <w:rPr>
            <w:webHidden/>
          </w:rPr>
        </w:r>
        <w:r w:rsidR="00812146">
          <w:rPr>
            <w:webHidden/>
          </w:rPr>
          <w:fldChar w:fldCharType="separate"/>
        </w:r>
        <w:r w:rsidR="00812146">
          <w:rPr>
            <w:webHidden/>
          </w:rPr>
          <w:t>3</w:t>
        </w:r>
        <w:r w:rsidR="00812146">
          <w:rPr>
            <w:webHidden/>
          </w:rPr>
          <w:fldChar w:fldCharType="end"/>
        </w:r>
      </w:hyperlink>
    </w:p>
    <w:p w:rsidR="00812146" w:rsidRDefault="001B69EB">
      <w:pPr>
        <w:pStyle w:val="TOC3"/>
        <w:rPr>
          <w:b w:val="0"/>
          <w:smallCaps w:val="0"/>
          <w:sz w:val="22"/>
          <w:lang w:val="en-US" w:eastAsia="en-US" w:bidi="ar-SA"/>
        </w:rPr>
      </w:pPr>
      <w:hyperlink w:anchor="_Toc482779423" w:history="1">
        <w:r w:rsidR="00812146" w:rsidRPr="00D30629">
          <w:rPr>
            <w:rStyle w:val="Hyperlink"/>
            <w:rFonts w:hint="eastAsia"/>
          </w:rPr>
          <w:t>澄清及更改摘要</w:t>
        </w:r>
        <w:r w:rsidR="00812146">
          <w:rPr>
            <w:webHidden/>
          </w:rPr>
          <w:tab/>
        </w:r>
        <w:r w:rsidR="00812146">
          <w:rPr>
            <w:webHidden/>
          </w:rPr>
          <w:fldChar w:fldCharType="begin"/>
        </w:r>
        <w:r w:rsidR="00812146">
          <w:rPr>
            <w:webHidden/>
          </w:rPr>
          <w:instrText xml:space="preserve"> PAGEREF _Toc482779423 \h </w:instrText>
        </w:r>
        <w:r w:rsidR="00812146">
          <w:rPr>
            <w:webHidden/>
          </w:rPr>
        </w:r>
        <w:r w:rsidR="00812146">
          <w:rPr>
            <w:webHidden/>
          </w:rPr>
          <w:fldChar w:fldCharType="separate"/>
        </w:r>
        <w:r w:rsidR="00812146">
          <w:rPr>
            <w:webHidden/>
          </w:rPr>
          <w:t>3</w:t>
        </w:r>
        <w:r w:rsidR="00812146">
          <w:rPr>
            <w:webHidden/>
          </w:rPr>
          <w:fldChar w:fldCharType="end"/>
        </w:r>
      </w:hyperlink>
    </w:p>
    <w:p w:rsidR="00812146" w:rsidRDefault="001B69EB">
      <w:pPr>
        <w:pStyle w:val="TOC1"/>
        <w:tabs>
          <w:tab w:val="right" w:leader="dot" w:pos="5030"/>
        </w:tabs>
        <w:rPr>
          <w:b w:val="0"/>
          <w:caps w:val="0"/>
          <w:noProof/>
          <w:sz w:val="22"/>
          <w:lang w:val="en-US" w:eastAsia="en-US" w:bidi="ar-SA"/>
        </w:rPr>
      </w:pPr>
      <w:hyperlink w:anchor="_Toc482779424" w:history="1">
        <w:r w:rsidR="00812146" w:rsidRPr="00D30629">
          <w:rPr>
            <w:rStyle w:val="Hyperlink"/>
            <w:rFonts w:eastAsia="SimSun" w:hint="eastAsia"/>
            <w:noProof/>
          </w:rPr>
          <w:t>一般条款</w:t>
        </w:r>
        <w:r w:rsidR="00812146">
          <w:rPr>
            <w:noProof/>
            <w:webHidden/>
          </w:rPr>
          <w:tab/>
        </w:r>
        <w:r w:rsidR="00812146">
          <w:rPr>
            <w:noProof/>
            <w:webHidden/>
          </w:rPr>
          <w:fldChar w:fldCharType="begin"/>
        </w:r>
        <w:r w:rsidR="00812146">
          <w:rPr>
            <w:noProof/>
            <w:webHidden/>
          </w:rPr>
          <w:instrText xml:space="preserve"> PAGEREF _Toc482779424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25" w:history="1">
        <w:r w:rsidR="00812146" w:rsidRPr="00D30629">
          <w:rPr>
            <w:rStyle w:val="Hyperlink"/>
            <w:rFonts w:eastAsia="SimSun" w:hint="eastAsia"/>
            <w:noProof/>
          </w:rPr>
          <w:t>定义</w:t>
        </w:r>
        <w:r w:rsidR="00812146">
          <w:rPr>
            <w:noProof/>
            <w:webHidden/>
          </w:rPr>
          <w:tab/>
        </w:r>
        <w:r w:rsidR="00812146">
          <w:rPr>
            <w:noProof/>
            <w:webHidden/>
          </w:rPr>
          <w:fldChar w:fldCharType="begin"/>
        </w:r>
        <w:r w:rsidR="00812146">
          <w:rPr>
            <w:noProof/>
            <w:webHidden/>
          </w:rPr>
          <w:instrText xml:space="preserve"> PAGEREF _Toc482779425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26" w:history="1">
        <w:r w:rsidR="00812146" w:rsidRPr="00D30629">
          <w:rPr>
            <w:rStyle w:val="Hyperlink"/>
            <w:rFonts w:ascii="Calibri" w:eastAsia="SimSun" w:hAnsi="Calibri" w:hint="eastAsia"/>
            <w:noProof/>
          </w:rPr>
          <w:t>在线服务条款更新</w:t>
        </w:r>
        <w:r w:rsidR="00812146">
          <w:rPr>
            <w:noProof/>
            <w:webHidden/>
          </w:rPr>
          <w:tab/>
        </w:r>
        <w:r w:rsidR="00812146">
          <w:rPr>
            <w:noProof/>
            <w:webHidden/>
          </w:rPr>
          <w:fldChar w:fldCharType="begin"/>
        </w:r>
        <w:r w:rsidR="00812146">
          <w:rPr>
            <w:noProof/>
            <w:webHidden/>
          </w:rPr>
          <w:instrText xml:space="preserve"> PAGEREF _Toc482779426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27" w:history="1">
        <w:r w:rsidR="00812146" w:rsidRPr="00D30629">
          <w:rPr>
            <w:rStyle w:val="Hyperlink"/>
            <w:rFonts w:ascii="Calibri" w:eastAsia="SimSun" w:hAnsi="Calibri" w:hint="eastAsia"/>
            <w:noProof/>
          </w:rPr>
          <w:t>在线服务更改和可用性</w:t>
        </w:r>
        <w:r w:rsidR="00812146">
          <w:rPr>
            <w:noProof/>
            <w:webHidden/>
          </w:rPr>
          <w:tab/>
        </w:r>
        <w:r w:rsidR="00812146">
          <w:rPr>
            <w:noProof/>
            <w:webHidden/>
          </w:rPr>
          <w:fldChar w:fldCharType="begin"/>
        </w:r>
        <w:r w:rsidR="00812146">
          <w:rPr>
            <w:noProof/>
            <w:webHidden/>
          </w:rPr>
          <w:instrText xml:space="preserve"> PAGEREF _Toc482779427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28" w:history="1">
        <w:r w:rsidR="00812146" w:rsidRPr="00D30629">
          <w:rPr>
            <w:rStyle w:val="Hyperlink"/>
            <w:rFonts w:eastAsia="SimSun" w:hint="eastAsia"/>
            <w:noProof/>
          </w:rPr>
          <w:t>数据保留</w:t>
        </w:r>
        <w:r w:rsidR="00812146">
          <w:rPr>
            <w:noProof/>
            <w:webHidden/>
          </w:rPr>
          <w:tab/>
        </w:r>
        <w:r w:rsidR="00812146">
          <w:rPr>
            <w:noProof/>
            <w:webHidden/>
          </w:rPr>
          <w:fldChar w:fldCharType="begin"/>
        </w:r>
        <w:r w:rsidR="00812146">
          <w:rPr>
            <w:noProof/>
            <w:webHidden/>
          </w:rPr>
          <w:instrText xml:space="preserve"> PAGEREF _Toc482779428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29" w:history="1">
        <w:r w:rsidR="00812146" w:rsidRPr="00D30629">
          <w:rPr>
            <w:rStyle w:val="Hyperlink"/>
            <w:rFonts w:eastAsia="SimSun" w:hint="eastAsia"/>
            <w:noProof/>
          </w:rPr>
          <w:t>在线服务中的软件使用</w:t>
        </w:r>
        <w:r w:rsidR="00812146">
          <w:rPr>
            <w:noProof/>
            <w:webHidden/>
          </w:rPr>
          <w:tab/>
        </w:r>
        <w:r w:rsidR="00812146">
          <w:rPr>
            <w:noProof/>
            <w:webHidden/>
          </w:rPr>
          <w:fldChar w:fldCharType="begin"/>
        </w:r>
        <w:r w:rsidR="00812146">
          <w:rPr>
            <w:noProof/>
            <w:webHidden/>
          </w:rPr>
          <w:instrText xml:space="preserve"> PAGEREF _Toc482779429 \h </w:instrText>
        </w:r>
        <w:r w:rsidR="00812146">
          <w:rPr>
            <w:noProof/>
            <w:webHidden/>
          </w:rPr>
        </w:r>
        <w:r w:rsidR="00812146">
          <w:rPr>
            <w:noProof/>
            <w:webHidden/>
          </w:rPr>
          <w:fldChar w:fldCharType="separate"/>
        </w:r>
        <w:r w:rsidR="00812146">
          <w:rPr>
            <w:noProof/>
            <w:webHidden/>
          </w:rPr>
          <w:t>4</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0" w:history="1">
        <w:r w:rsidR="00812146" w:rsidRPr="00D30629">
          <w:rPr>
            <w:rStyle w:val="Hyperlink"/>
            <w:rFonts w:eastAsia="SimSun" w:hint="eastAsia"/>
            <w:noProof/>
          </w:rPr>
          <w:t>非微软产品</w:t>
        </w:r>
        <w:r w:rsidR="00812146">
          <w:rPr>
            <w:noProof/>
            <w:webHidden/>
          </w:rPr>
          <w:tab/>
        </w:r>
        <w:r w:rsidR="00812146">
          <w:rPr>
            <w:noProof/>
            <w:webHidden/>
          </w:rPr>
          <w:fldChar w:fldCharType="begin"/>
        </w:r>
        <w:r w:rsidR="00812146">
          <w:rPr>
            <w:noProof/>
            <w:webHidden/>
          </w:rPr>
          <w:instrText xml:space="preserve"> PAGEREF _Toc482779430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1" w:history="1">
        <w:r w:rsidR="00812146" w:rsidRPr="00D30629">
          <w:rPr>
            <w:rStyle w:val="Hyperlink"/>
            <w:rFonts w:eastAsia="SimSun" w:hint="eastAsia"/>
            <w:noProof/>
          </w:rPr>
          <w:t>可接受的使用策略</w:t>
        </w:r>
        <w:r w:rsidR="00812146">
          <w:rPr>
            <w:noProof/>
            <w:webHidden/>
          </w:rPr>
          <w:tab/>
        </w:r>
        <w:r w:rsidR="00812146">
          <w:rPr>
            <w:noProof/>
            <w:webHidden/>
          </w:rPr>
          <w:fldChar w:fldCharType="begin"/>
        </w:r>
        <w:r w:rsidR="00812146">
          <w:rPr>
            <w:noProof/>
            <w:webHidden/>
          </w:rPr>
          <w:instrText xml:space="preserve"> PAGEREF _Toc482779431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2" w:history="1">
        <w:r w:rsidR="00812146" w:rsidRPr="00D30629">
          <w:rPr>
            <w:rStyle w:val="Hyperlink"/>
            <w:rFonts w:eastAsia="SimSun" w:hint="eastAsia"/>
            <w:noProof/>
          </w:rPr>
          <w:t>技术限制</w:t>
        </w:r>
        <w:r w:rsidR="00812146">
          <w:rPr>
            <w:noProof/>
            <w:webHidden/>
          </w:rPr>
          <w:tab/>
        </w:r>
        <w:r w:rsidR="00812146">
          <w:rPr>
            <w:noProof/>
            <w:webHidden/>
          </w:rPr>
          <w:fldChar w:fldCharType="begin"/>
        </w:r>
        <w:r w:rsidR="00812146">
          <w:rPr>
            <w:noProof/>
            <w:webHidden/>
          </w:rPr>
          <w:instrText xml:space="preserve"> PAGEREF _Toc482779432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3" w:history="1">
        <w:r w:rsidR="00812146" w:rsidRPr="00D30629">
          <w:rPr>
            <w:rStyle w:val="Hyperlink"/>
            <w:rFonts w:eastAsia="SimSun" w:hint="eastAsia"/>
            <w:noProof/>
          </w:rPr>
          <w:t>遵守法律</w:t>
        </w:r>
        <w:r w:rsidR="00812146">
          <w:rPr>
            <w:noProof/>
            <w:webHidden/>
          </w:rPr>
          <w:tab/>
        </w:r>
        <w:r w:rsidR="00812146">
          <w:rPr>
            <w:noProof/>
            <w:webHidden/>
          </w:rPr>
          <w:fldChar w:fldCharType="begin"/>
        </w:r>
        <w:r w:rsidR="00812146">
          <w:rPr>
            <w:noProof/>
            <w:webHidden/>
          </w:rPr>
          <w:instrText xml:space="preserve"> PAGEREF _Toc482779433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4" w:history="1">
        <w:r w:rsidR="00812146" w:rsidRPr="00D30629">
          <w:rPr>
            <w:rStyle w:val="Hyperlink"/>
            <w:rFonts w:eastAsia="SimSun" w:hint="eastAsia"/>
            <w:noProof/>
          </w:rPr>
          <w:t>导入</w:t>
        </w:r>
        <w:r w:rsidR="00812146" w:rsidRPr="00D30629">
          <w:rPr>
            <w:rStyle w:val="Hyperlink"/>
            <w:rFonts w:eastAsia="SimSun"/>
            <w:noProof/>
          </w:rPr>
          <w:t>/</w:t>
        </w:r>
        <w:r w:rsidR="00812146" w:rsidRPr="00D30629">
          <w:rPr>
            <w:rStyle w:val="Hyperlink"/>
            <w:rFonts w:eastAsia="SimSun" w:hint="eastAsia"/>
            <w:noProof/>
          </w:rPr>
          <w:t>导出服务</w:t>
        </w:r>
        <w:r w:rsidR="00812146">
          <w:rPr>
            <w:noProof/>
            <w:webHidden/>
          </w:rPr>
          <w:tab/>
        </w:r>
        <w:r w:rsidR="00812146">
          <w:rPr>
            <w:noProof/>
            <w:webHidden/>
          </w:rPr>
          <w:fldChar w:fldCharType="begin"/>
        </w:r>
        <w:r w:rsidR="00812146">
          <w:rPr>
            <w:noProof/>
            <w:webHidden/>
          </w:rPr>
          <w:instrText xml:space="preserve"> PAGEREF _Toc482779434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5" w:history="1">
        <w:r w:rsidR="00812146" w:rsidRPr="00D30629">
          <w:rPr>
            <w:rStyle w:val="Hyperlink"/>
            <w:rFonts w:eastAsia="SimSun" w:hint="eastAsia"/>
            <w:noProof/>
          </w:rPr>
          <w:t>电子通知</w:t>
        </w:r>
        <w:r w:rsidR="00812146">
          <w:rPr>
            <w:noProof/>
            <w:webHidden/>
          </w:rPr>
          <w:tab/>
        </w:r>
        <w:r w:rsidR="00812146">
          <w:rPr>
            <w:noProof/>
            <w:webHidden/>
          </w:rPr>
          <w:fldChar w:fldCharType="begin"/>
        </w:r>
        <w:r w:rsidR="00812146">
          <w:rPr>
            <w:noProof/>
            <w:webHidden/>
          </w:rPr>
          <w:instrText xml:space="preserve"> PAGEREF _Toc482779435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6" w:history="1">
        <w:r w:rsidR="00812146" w:rsidRPr="00D30629">
          <w:rPr>
            <w:rStyle w:val="Hyperlink"/>
            <w:rFonts w:eastAsia="SimSun" w:hint="eastAsia"/>
            <w:noProof/>
          </w:rPr>
          <w:t>许可的重新分配</w:t>
        </w:r>
        <w:r w:rsidR="00812146">
          <w:rPr>
            <w:noProof/>
            <w:webHidden/>
          </w:rPr>
          <w:tab/>
        </w:r>
        <w:r w:rsidR="00812146">
          <w:rPr>
            <w:noProof/>
            <w:webHidden/>
          </w:rPr>
          <w:fldChar w:fldCharType="begin"/>
        </w:r>
        <w:r w:rsidR="00812146">
          <w:rPr>
            <w:noProof/>
            <w:webHidden/>
          </w:rPr>
          <w:instrText xml:space="preserve"> PAGEREF _Toc482779436 \h </w:instrText>
        </w:r>
        <w:r w:rsidR="00812146">
          <w:rPr>
            <w:noProof/>
            <w:webHidden/>
          </w:rPr>
        </w:r>
        <w:r w:rsidR="00812146">
          <w:rPr>
            <w:noProof/>
            <w:webHidden/>
          </w:rPr>
          <w:fldChar w:fldCharType="separate"/>
        </w:r>
        <w:r w:rsidR="00812146">
          <w:rPr>
            <w:noProof/>
            <w:webHidden/>
          </w:rPr>
          <w:t>5</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7" w:history="1">
        <w:r w:rsidR="00812146" w:rsidRPr="00D30629">
          <w:rPr>
            <w:rStyle w:val="Hyperlink"/>
            <w:rFonts w:eastAsia="SimSun" w:hint="eastAsia"/>
            <w:noProof/>
          </w:rPr>
          <w:t>字体组件</w:t>
        </w:r>
        <w:r w:rsidR="00812146">
          <w:rPr>
            <w:noProof/>
            <w:webHidden/>
          </w:rPr>
          <w:tab/>
        </w:r>
        <w:r w:rsidR="00812146">
          <w:rPr>
            <w:noProof/>
            <w:webHidden/>
          </w:rPr>
          <w:fldChar w:fldCharType="begin"/>
        </w:r>
        <w:r w:rsidR="00812146">
          <w:rPr>
            <w:noProof/>
            <w:webHidden/>
          </w:rPr>
          <w:instrText xml:space="preserve"> PAGEREF _Toc482779437 \h </w:instrText>
        </w:r>
        <w:r w:rsidR="00812146">
          <w:rPr>
            <w:noProof/>
            <w:webHidden/>
          </w:rPr>
        </w:r>
        <w:r w:rsidR="00812146">
          <w:rPr>
            <w:noProof/>
            <w:webHidden/>
          </w:rPr>
          <w:fldChar w:fldCharType="separate"/>
        </w:r>
        <w:r w:rsidR="00812146">
          <w:rPr>
            <w:noProof/>
            <w:webHidden/>
          </w:rPr>
          <w:t>6</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8" w:history="1">
        <w:r w:rsidR="00812146" w:rsidRPr="00D30629">
          <w:rPr>
            <w:rStyle w:val="Hyperlink"/>
            <w:rFonts w:eastAsia="SimSun" w:hint="eastAsia"/>
            <w:noProof/>
          </w:rPr>
          <w:t>竞争性基准测试</w:t>
        </w:r>
        <w:r w:rsidR="00812146">
          <w:rPr>
            <w:noProof/>
            <w:webHidden/>
          </w:rPr>
          <w:tab/>
        </w:r>
        <w:r w:rsidR="00812146">
          <w:rPr>
            <w:noProof/>
            <w:webHidden/>
          </w:rPr>
          <w:fldChar w:fldCharType="begin"/>
        </w:r>
        <w:r w:rsidR="00812146">
          <w:rPr>
            <w:noProof/>
            <w:webHidden/>
          </w:rPr>
          <w:instrText xml:space="preserve"> PAGEREF _Toc482779438 \h </w:instrText>
        </w:r>
        <w:r w:rsidR="00812146">
          <w:rPr>
            <w:noProof/>
            <w:webHidden/>
          </w:rPr>
        </w:r>
        <w:r w:rsidR="00812146">
          <w:rPr>
            <w:noProof/>
            <w:webHidden/>
          </w:rPr>
          <w:fldChar w:fldCharType="separate"/>
        </w:r>
        <w:r w:rsidR="00812146">
          <w:rPr>
            <w:noProof/>
            <w:webHidden/>
          </w:rPr>
          <w:t>6</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39" w:history="1">
        <w:r w:rsidR="00812146" w:rsidRPr="00D30629">
          <w:rPr>
            <w:rStyle w:val="Hyperlink"/>
            <w:rFonts w:eastAsia="SimSun" w:hint="eastAsia"/>
            <w:noProof/>
          </w:rPr>
          <w:t>多路技术</w:t>
        </w:r>
        <w:r w:rsidR="00812146">
          <w:rPr>
            <w:noProof/>
            <w:webHidden/>
          </w:rPr>
          <w:tab/>
        </w:r>
        <w:r w:rsidR="00812146">
          <w:rPr>
            <w:noProof/>
            <w:webHidden/>
          </w:rPr>
          <w:fldChar w:fldCharType="begin"/>
        </w:r>
        <w:r w:rsidR="00812146">
          <w:rPr>
            <w:noProof/>
            <w:webHidden/>
          </w:rPr>
          <w:instrText xml:space="preserve"> PAGEREF _Toc482779439 \h </w:instrText>
        </w:r>
        <w:r w:rsidR="00812146">
          <w:rPr>
            <w:noProof/>
            <w:webHidden/>
          </w:rPr>
        </w:r>
        <w:r w:rsidR="00812146">
          <w:rPr>
            <w:noProof/>
            <w:webHidden/>
          </w:rPr>
          <w:fldChar w:fldCharType="separate"/>
        </w:r>
        <w:r w:rsidR="00812146">
          <w:rPr>
            <w:noProof/>
            <w:webHidden/>
          </w:rPr>
          <w:t>6</w:t>
        </w:r>
        <w:r w:rsidR="00812146">
          <w:rPr>
            <w:noProof/>
            <w:webHidden/>
          </w:rPr>
          <w:fldChar w:fldCharType="end"/>
        </w:r>
      </w:hyperlink>
    </w:p>
    <w:p w:rsidR="00812146" w:rsidRDefault="001B69EB">
      <w:pPr>
        <w:pStyle w:val="TOC1"/>
        <w:tabs>
          <w:tab w:val="right" w:leader="dot" w:pos="5030"/>
        </w:tabs>
        <w:rPr>
          <w:b w:val="0"/>
          <w:caps w:val="0"/>
          <w:noProof/>
          <w:sz w:val="22"/>
          <w:lang w:val="en-US" w:eastAsia="en-US" w:bidi="ar-SA"/>
        </w:rPr>
      </w:pPr>
      <w:hyperlink w:anchor="_Toc482779440" w:history="1">
        <w:r w:rsidR="00812146" w:rsidRPr="00D30629">
          <w:rPr>
            <w:rStyle w:val="Hyperlink"/>
            <w:rFonts w:eastAsia="SimSun" w:hint="eastAsia"/>
            <w:noProof/>
          </w:rPr>
          <w:t>隐私和安全条款</w:t>
        </w:r>
        <w:r w:rsidR="00812146">
          <w:rPr>
            <w:noProof/>
            <w:webHidden/>
          </w:rPr>
          <w:tab/>
        </w:r>
        <w:r w:rsidR="00812146">
          <w:rPr>
            <w:noProof/>
            <w:webHidden/>
          </w:rPr>
          <w:fldChar w:fldCharType="begin"/>
        </w:r>
        <w:r w:rsidR="00812146">
          <w:rPr>
            <w:noProof/>
            <w:webHidden/>
          </w:rPr>
          <w:instrText xml:space="preserve"> PAGEREF _Toc482779440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3"/>
        <w:rPr>
          <w:b w:val="0"/>
          <w:smallCaps w:val="0"/>
          <w:sz w:val="22"/>
          <w:lang w:val="en-US" w:eastAsia="en-US" w:bidi="ar-SA"/>
        </w:rPr>
      </w:pPr>
      <w:hyperlink w:anchor="_Toc482779441" w:history="1">
        <w:r w:rsidR="00812146" w:rsidRPr="00D30629">
          <w:rPr>
            <w:rStyle w:val="Hyperlink"/>
            <w:rFonts w:hint="eastAsia"/>
          </w:rPr>
          <w:t>一般隐私和安全条款</w:t>
        </w:r>
        <w:r w:rsidR="00812146">
          <w:rPr>
            <w:webHidden/>
          </w:rPr>
          <w:tab/>
        </w:r>
        <w:r w:rsidR="00812146">
          <w:rPr>
            <w:webHidden/>
          </w:rPr>
          <w:fldChar w:fldCharType="begin"/>
        </w:r>
        <w:r w:rsidR="00812146">
          <w:rPr>
            <w:webHidden/>
          </w:rPr>
          <w:instrText xml:space="preserve"> PAGEREF _Toc482779441 \h </w:instrText>
        </w:r>
        <w:r w:rsidR="00812146">
          <w:rPr>
            <w:webHidden/>
          </w:rPr>
        </w:r>
        <w:r w:rsidR="00812146">
          <w:rPr>
            <w:webHidden/>
          </w:rPr>
          <w:fldChar w:fldCharType="separate"/>
        </w:r>
        <w:r w:rsidR="00812146">
          <w:rPr>
            <w:webHidden/>
          </w:rPr>
          <w:t>7</w:t>
        </w:r>
        <w:r w:rsidR="00812146">
          <w:rPr>
            <w:webHidden/>
          </w:rPr>
          <w:fldChar w:fldCharType="end"/>
        </w:r>
      </w:hyperlink>
    </w:p>
    <w:p w:rsidR="00812146" w:rsidRDefault="001B69EB">
      <w:pPr>
        <w:pStyle w:val="TOC5"/>
        <w:tabs>
          <w:tab w:val="right" w:leader="dot" w:pos="5030"/>
        </w:tabs>
        <w:rPr>
          <w:noProof/>
          <w:sz w:val="22"/>
          <w:lang w:val="en-US" w:eastAsia="en-US" w:bidi="ar-SA"/>
        </w:rPr>
      </w:pPr>
      <w:hyperlink w:anchor="_Toc482779442" w:history="1">
        <w:r w:rsidR="00812146" w:rsidRPr="00D30629">
          <w:rPr>
            <w:rStyle w:val="Hyperlink"/>
            <w:rFonts w:eastAsia="SimSun" w:hint="eastAsia"/>
            <w:noProof/>
          </w:rPr>
          <w:t>范围</w:t>
        </w:r>
        <w:r w:rsidR="00812146">
          <w:rPr>
            <w:noProof/>
            <w:webHidden/>
          </w:rPr>
          <w:tab/>
        </w:r>
        <w:r w:rsidR="00812146">
          <w:rPr>
            <w:noProof/>
            <w:webHidden/>
          </w:rPr>
          <w:fldChar w:fldCharType="begin"/>
        </w:r>
        <w:r w:rsidR="00812146">
          <w:rPr>
            <w:noProof/>
            <w:webHidden/>
          </w:rPr>
          <w:instrText xml:space="preserve"> PAGEREF _Toc482779442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3" w:history="1">
        <w:r w:rsidR="00812146" w:rsidRPr="00D30629">
          <w:rPr>
            <w:rStyle w:val="Hyperlink"/>
            <w:rFonts w:eastAsia="SimSun" w:hint="eastAsia"/>
            <w:noProof/>
          </w:rPr>
          <w:t>客户数据的使用</w:t>
        </w:r>
        <w:r w:rsidR="00812146">
          <w:rPr>
            <w:noProof/>
            <w:webHidden/>
          </w:rPr>
          <w:tab/>
        </w:r>
        <w:r w:rsidR="00812146">
          <w:rPr>
            <w:noProof/>
            <w:webHidden/>
          </w:rPr>
          <w:fldChar w:fldCharType="begin"/>
        </w:r>
        <w:r w:rsidR="00812146">
          <w:rPr>
            <w:noProof/>
            <w:webHidden/>
          </w:rPr>
          <w:instrText xml:space="preserve"> PAGEREF _Toc482779443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4" w:history="1">
        <w:r w:rsidR="00812146" w:rsidRPr="00D30629">
          <w:rPr>
            <w:rStyle w:val="Hyperlink"/>
            <w:rFonts w:eastAsia="SimSun" w:hint="eastAsia"/>
            <w:noProof/>
          </w:rPr>
          <w:t>客户数据的披露</w:t>
        </w:r>
        <w:r w:rsidR="00812146">
          <w:rPr>
            <w:noProof/>
            <w:webHidden/>
          </w:rPr>
          <w:tab/>
        </w:r>
        <w:r w:rsidR="00812146">
          <w:rPr>
            <w:noProof/>
            <w:webHidden/>
          </w:rPr>
          <w:fldChar w:fldCharType="begin"/>
        </w:r>
        <w:r w:rsidR="00812146">
          <w:rPr>
            <w:noProof/>
            <w:webHidden/>
          </w:rPr>
          <w:instrText xml:space="preserve"> PAGEREF _Toc482779444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5" w:history="1">
        <w:r w:rsidR="00812146" w:rsidRPr="00D30629">
          <w:rPr>
            <w:rStyle w:val="Hyperlink"/>
            <w:rFonts w:eastAsia="SimSun" w:hint="eastAsia"/>
            <w:noProof/>
          </w:rPr>
          <w:t>教育机构</w:t>
        </w:r>
        <w:r w:rsidR="00812146">
          <w:rPr>
            <w:noProof/>
            <w:webHidden/>
          </w:rPr>
          <w:tab/>
        </w:r>
        <w:r w:rsidR="00812146">
          <w:rPr>
            <w:noProof/>
            <w:webHidden/>
          </w:rPr>
          <w:fldChar w:fldCharType="begin"/>
        </w:r>
        <w:r w:rsidR="00812146">
          <w:rPr>
            <w:noProof/>
            <w:webHidden/>
          </w:rPr>
          <w:instrText xml:space="preserve"> PAGEREF _Toc482779445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6" w:history="1">
        <w:r w:rsidR="00812146" w:rsidRPr="00D30629">
          <w:rPr>
            <w:rStyle w:val="Hyperlink"/>
            <w:rFonts w:eastAsia="SimSun"/>
            <w:noProof/>
          </w:rPr>
          <w:t>HIPAA Business Associate</w:t>
        </w:r>
        <w:r w:rsidR="00812146">
          <w:rPr>
            <w:noProof/>
            <w:webHidden/>
          </w:rPr>
          <w:tab/>
        </w:r>
        <w:r w:rsidR="00812146">
          <w:rPr>
            <w:noProof/>
            <w:webHidden/>
          </w:rPr>
          <w:fldChar w:fldCharType="begin"/>
        </w:r>
        <w:r w:rsidR="00812146">
          <w:rPr>
            <w:noProof/>
            <w:webHidden/>
          </w:rPr>
          <w:instrText xml:space="preserve"> PAGEREF _Toc482779446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7" w:history="1">
        <w:r w:rsidR="00812146" w:rsidRPr="00D30629">
          <w:rPr>
            <w:rStyle w:val="Hyperlink"/>
            <w:rFonts w:eastAsia="SimSun" w:hint="eastAsia"/>
            <w:noProof/>
          </w:rPr>
          <w:t>安全性</w:t>
        </w:r>
        <w:r w:rsidR="00812146">
          <w:rPr>
            <w:noProof/>
            <w:webHidden/>
          </w:rPr>
          <w:tab/>
        </w:r>
        <w:r w:rsidR="00812146">
          <w:rPr>
            <w:noProof/>
            <w:webHidden/>
          </w:rPr>
          <w:fldChar w:fldCharType="begin"/>
        </w:r>
        <w:r w:rsidR="00812146">
          <w:rPr>
            <w:noProof/>
            <w:webHidden/>
          </w:rPr>
          <w:instrText xml:space="preserve"> PAGEREF _Toc482779447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8" w:history="1">
        <w:r w:rsidR="00812146" w:rsidRPr="00D30629">
          <w:rPr>
            <w:rStyle w:val="Hyperlink"/>
            <w:rFonts w:eastAsia="SimSun" w:hint="eastAsia"/>
            <w:noProof/>
          </w:rPr>
          <w:t>安全事件通知</w:t>
        </w:r>
        <w:r w:rsidR="00812146">
          <w:rPr>
            <w:noProof/>
            <w:webHidden/>
          </w:rPr>
          <w:tab/>
        </w:r>
        <w:r w:rsidR="00812146">
          <w:rPr>
            <w:noProof/>
            <w:webHidden/>
          </w:rPr>
          <w:fldChar w:fldCharType="begin"/>
        </w:r>
        <w:r w:rsidR="00812146">
          <w:rPr>
            <w:noProof/>
            <w:webHidden/>
          </w:rPr>
          <w:instrText xml:space="preserve"> PAGEREF _Toc482779448 \h </w:instrText>
        </w:r>
        <w:r w:rsidR="00812146">
          <w:rPr>
            <w:noProof/>
            <w:webHidden/>
          </w:rPr>
        </w:r>
        <w:r w:rsidR="00812146">
          <w:rPr>
            <w:noProof/>
            <w:webHidden/>
          </w:rPr>
          <w:fldChar w:fldCharType="separate"/>
        </w:r>
        <w:r w:rsidR="00812146">
          <w:rPr>
            <w:noProof/>
            <w:webHidden/>
          </w:rPr>
          <w:t>7</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49" w:history="1">
        <w:r w:rsidR="00812146" w:rsidRPr="00D30629">
          <w:rPr>
            <w:rStyle w:val="Hyperlink"/>
            <w:rFonts w:eastAsia="SimSun" w:hint="eastAsia"/>
            <w:noProof/>
          </w:rPr>
          <w:t>数据处理的位置</w:t>
        </w:r>
        <w:r w:rsidR="00812146">
          <w:rPr>
            <w:noProof/>
            <w:webHidden/>
          </w:rPr>
          <w:tab/>
        </w:r>
        <w:r w:rsidR="00812146">
          <w:rPr>
            <w:noProof/>
            <w:webHidden/>
          </w:rPr>
          <w:fldChar w:fldCharType="begin"/>
        </w:r>
        <w:r w:rsidR="00812146">
          <w:rPr>
            <w:noProof/>
            <w:webHidden/>
          </w:rPr>
          <w:instrText xml:space="preserve"> PAGEREF _Toc482779449 \h </w:instrText>
        </w:r>
        <w:r w:rsidR="00812146">
          <w:rPr>
            <w:noProof/>
            <w:webHidden/>
          </w:rPr>
        </w:r>
        <w:r w:rsidR="00812146">
          <w:rPr>
            <w:noProof/>
            <w:webHidden/>
          </w:rPr>
          <w:fldChar w:fldCharType="separate"/>
        </w:r>
        <w:r w:rsidR="00812146">
          <w:rPr>
            <w:noProof/>
            <w:webHidden/>
          </w:rPr>
          <w:t>8</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0" w:history="1">
        <w:r w:rsidR="00812146" w:rsidRPr="00D30629">
          <w:rPr>
            <w:rStyle w:val="Hyperlink"/>
            <w:rFonts w:eastAsia="SimSun" w:hint="eastAsia"/>
            <w:noProof/>
          </w:rPr>
          <w:t>预览版</w:t>
        </w:r>
        <w:r w:rsidR="00812146">
          <w:rPr>
            <w:noProof/>
            <w:webHidden/>
          </w:rPr>
          <w:tab/>
        </w:r>
        <w:r w:rsidR="00812146">
          <w:rPr>
            <w:noProof/>
            <w:webHidden/>
          </w:rPr>
          <w:fldChar w:fldCharType="begin"/>
        </w:r>
        <w:r w:rsidR="00812146">
          <w:rPr>
            <w:noProof/>
            <w:webHidden/>
          </w:rPr>
          <w:instrText xml:space="preserve"> PAGEREF _Toc482779450 \h </w:instrText>
        </w:r>
        <w:r w:rsidR="00812146">
          <w:rPr>
            <w:noProof/>
            <w:webHidden/>
          </w:rPr>
        </w:r>
        <w:r w:rsidR="00812146">
          <w:rPr>
            <w:noProof/>
            <w:webHidden/>
          </w:rPr>
          <w:fldChar w:fldCharType="separate"/>
        </w:r>
        <w:r w:rsidR="00812146">
          <w:rPr>
            <w:noProof/>
            <w:webHidden/>
          </w:rPr>
          <w:t>8</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1" w:history="1">
        <w:r w:rsidR="00812146" w:rsidRPr="00D30629">
          <w:rPr>
            <w:rStyle w:val="Hyperlink"/>
            <w:rFonts w:eastAsia="SimSun" w:hint="eastAsia"/>
            <w:noProof/>
          </w:rPr>
          <w:t>使用分包商</w:t>
        </w:r>
        <w:r w:rsidR="00812146">
          <w:rPr>
            <w:noProof/>
            <w:webHidden/>
          </w:rPr>
          <w:tab/>
        </w:r>
        <w:r w:rsidR="00812146">
          <w:rPr>
            <w:noProof/>
            <w:webHidden/>
          </w:rPr>
          <w:fldChar w:fldCharType="begin"/>
        </w:r>
        <w:r w:rsidR="00812146">
          <w:rPr>
            <w:noProof/>
            <w:webHidden/>
          </w:rPr>
          <w:instrText xml:space="preserve"> PAGEREF _Toc482779451 \h </w:instrText>
        </w:r>
        <w:r w:rsidR="00812146">
          <w:rPr>
            <w:noProof/>
            <w:webHidden/>
          </w:rPr>
        </w:r>
        <w:r w:rsidR="00812146">
          <w:rPr>
            <w:noProof/>
            <w:webHidden/>
          </w:rPr>
          <w:fldChar w:fldCharType="separate"/>
        </w:r>
        <w:r w:rsidR="00812146">
          <w:rPr>
            <w:noProof/>
            <w:webHidden/>
          </w:rPr>
          <w:t>8</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2" w:history="1">
        <w:r w:rsidR="00812146" w:rsidRPr="00D30629">
          <w:rPr>
            <w:rStyle w:val="Hyperlink"/>
            <w:rFonts w:eastAsia="SimSun" w:hint="eastAsia"/>
            <w:noProof/>
          </w:rPr>
          <w:t>如何联系微软</w:t>
        </w:r>
        <w:r w:rsidR="00812146">
          <w:rPr>
            <w:noProof/>
            <w:webHidden/>
          </w:rPr>
          <w:tab/>
        </w:r>
        <w:r w:rsidR="00812146">
          <w:rPr>
            <w:noProof/>
            <w:webHidden/>
          </w:rPr>
          <w:fldChar w:fldCharType="begin"/>
        </w:r>
        <w:r w:rsidR="00812146">
          <w:rPr>
            <w:noProof/>
            <w:webHidden/>
          </w:rPr>
          <w:instrText xml:space="preserve"> PAGEREF _Toc482779452 \h </w:instrText>
        </w:r>
        <w:r w:rsidR="00812146">
          <w:rPr>
            <w:noProof/>
            <w:webHidden/>
          </w:rPr>
        </w:r>
        <w:r w:rsidR="00812146">
          <w:rPr>
            <w:noProof/>
            <w:webHidden/>
          </w:rPr>
          <w:fldChar w:fldCharType="separate"/>
        </w:r>
        <w:r w:rsidR="00812146">
          <w:rPr>
            <w:noProof/>
            <w:webHidden/>
          </w:rPr>
          <w:t>8</w:t>
        </w:r>
        <w:r w:rsidR="00812146">
          <w:rPr>
            <w:noProof/>
            <w:webHidden/>
          </w:rPr>
          <w:fldChar w:fldCharType="end"/>
        </w:r>
      </w:hyperlink>
    </w:p>
    <w:p w:rsidR="00812146" w:rsidRDefault="001B69EB">
      <w:pPr>
        <w:pStyle w:val="TOC3"/>
        <w:rPr>
          <w:b w:val="0"/>
          <w:smallCaps w:val="0"/>
          <w:sz w:val="22"/>
          <w:lang w:val="en-US" w:eastAsia="en-US" w:bidi="ar-SA"/>
        </w:rPr>
      </w:pPr>
      <w:hyperlink w:anchor="_Toc482779453" w:history="1">
        <w:r w:rsidR="00812146" w:rsidRPr="00D30629">
          <w:rPr>
            <w:rStyle w:val="Hyperlink"/>
            <w:rFonts w:hint="eastAsia"/>
          </w:rPr>
          <w:t>数据处理条款</w:t>
        </w:r>
        <w:r w:rsidR="00812146">
          <w:rPr>
            <w:webHidden/>
          </w:rPr>
          <w:tab/>
        </w:r>
        <w:r w:rsidR="00812146">
          <w:rPr>
            <w:webHidden/>
          </w:rPr>
          <w:fldChar w:fldCharType="begin"/>
        </w:r>
        <w:r w:rsidR="00812146">
          <w:rPr>
            <w:webHidden/>
          </w:rPr>
          <w:instrText xml:space="preserve"> PAGEREF _Toc482779453 \h </w:instrText>
        </w:r>
        <w:r w:rsidR="00812146">
          <w:rPr>
            <w:webHidden/>
          </w:rPr>
        </w:r>
        <w:r w:rsidR="00812146">
          <w:rPr>
            <w:webHidden/>
          </w:rPr>
          <w:fldChar w:fldCharType="separate"/>
        </w:r>
        <w:r w:rsidR="00812146">
          <w:rPr>
            <w:webHidden/>
          </w:rPr>
          <w:t>9</w:t>
        </w:r>
        <w:r w:rsidR="00812146">
          <w:rPr>
            <w:webHidden/>
          </w:rPr>
          <w:fldChar w:fldCharType="end"/>
        </w:r>
      </w:hyperlink>
    </w:p>
    <w:p w:rsidR="00812146" w:rsidRDefault="001B69EB">
      <w:pPr>
        <w:pStyle w:val="TOC5"/>
        <w:tabs>
          <w:tab w:val="right" w:leader="dot" w:pos="5030"/>
        </w:tabs>
        <w:rPr>
          <w:noProof/>
          <w:sz w:val="22"/>
          <w:lang w:val="en-US" w:eastAsia="en-US" w:bidi="ar-SA"/>
        </w:rPr>
      </w:pPr>
      <w:hyperlink w:anchor="_Toc482779454" w:history="1">
        <w:r w:rsidR="00812146" w:rsidRPr="00D30629">
          <w:rPr>
            <w:rStyle w:val="Hyperlink"/>
            <w:rFonts w:eastAsia="SimSun" w:hint="eastAsia"/>
            <w:noProof/>
          </w:rPr>
          <w:t>静态客户数据的位置</w:t>
        </w:r>
        <w:r w:rsidR="00812146">
          <w:rPr>
            <w:noProof/>
            <w:webHidden/>
          </w:rPr>
          <w:tab/>
        </w:r>
        <w:r w:rsidR="00812146">
          <w:rPr>
            <w:noProof/>
            <w:webHidden/>
          </w:rPr>
          <w:fldChar w:fldCharType="begin"/>
        </w:r>
        <w:r w:rsidR="00812146">
          <w:rPr>
            <w:noProof/>
            <w:webHidden/>
          </w:rPr>
          <w:instrText xml:space="preserve"> PAGEREF _Toc482779454 \h </w:instrText>
        </w:r>
        <w:r w:rsidR="00812146">
          <w:rPr>
            <w:noProof/>
            <w:webHidden/>
          </w:rPr>
        </w:r>
        <w:r w:rsidR="00812146">
          <w:rPr>
            <w:noProof/>
            <w:webHidden/>
          </w:rPr>
          <w:fldChar w:fldCharType="separate"/>
        </w:r>
        <w:r w:rsidR="00812146">
          <w:rPr>
            <w:noProof/>
            <w:webHidden/>
          </w:rPr>
          <w:t>9</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5" w:history="1">
        <w:r w:rsidR="00812146" w:rsidRPr="00D30629">
          <w:rPr>
            <w:rStyle w:val="Hyperlink"/>
            <w:rFonts w:eastAsia="SimSun" w:hint="eastAsia"/>
            <w:noProof/>
          </w:rPr>
          <w:t>隐私条款</w:t>
        </w:r>
        <w:r w:rsidR="00812146">
          <w:rPr>
            <w:noProof/>
            <w:webHidden/>
          </w:rPr>
          <w:tab/>
        </w:r>
        <w:r w:rsidR="00812146">
          <w:rPr>
            <w:noProof/>
            <w:webHidden/>
          </w:rPr>
          <w:fldChar w:fldCharType="begin"/>
        </w:r>
        <w:r w:rsidR="00812146">
          <w:rPr>
            <w:noProof/>
            <w:webHidden/>
          </w:rPr>
          <w:instrText xml:space="preserve"> PAGEREF _Toc482779455 \h </w:instrText>
        </w:r>
        <w:r w:rsidR="00812146">
          <w:rPr>
            <w:noProof/>
            <w:webHidden/>
          </w:rPr>
        </w:r>
        <w:r w:rsidR="00812146">
          <w:rPr>
            <w:noProof/>
            <w:webHidden/>
          </w:rPr>
          <w:fldChar w:fldCharType="separate"/>
        </w:r>
        <w:r w:rsidR="00812146">
          <w:rPr>
            <w:noProof/>
            <w:webHidden/>
          </w:rPr>
          <w:t>10</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6" w:history="1">
        <w:r w:rsidR="00812146" w:rsidRPr="00D30629">
          <w:rPr>
            <w:rStyle w:val="Hyperlink"/>
            <w:rFonts w:eastAsia="SimSun" w:hint="eastAsia"/>
            <w:noProof/>
          </w:rPr>
          <w:t>其他欧洲条款</w:t>
        </w:r>
        <w:r w:rsidR="00812146">
          <w:rPr>
            <w:noProof/>
            <w:webHidden/>
          </w:rPr>
          <w:tab/>
        </w:r>
        <w:r w:rsidR="00812146">
          <w:rPr>
            <w:noProof/>
            <w:webHidden/>
          </w:rPr>
          <w:fldChar w:fldCharType="begin"/>
        </w:r>
        <w:r w:rsidR="00812146">
          <w:rPr>
            <w:noProof/>
            <w:webHidden/>
          </w:rPr>
          <w:instrText xml:space="preserve"> PAGEREF _Toc482779456 \h </w:instrText>
        </w:r>
        <w:r w:rsidR="00812146">
          <w:rPr>
            <w:noProof/>
            <w:webHidden/>
          </w:rPr>
        </w:r>
        <w:r w:rsidR="00812146">
          <w:rPr>
            <w:noProof/>
            <w:webHidden/>
          </w:rPr>
          <w:fldChar w:fldCharType="separate"/>
        </w:r>
        <w:r w:rsidR="00812146">
          <w:rPr>
            <w:noProof/>
            <w:webHidden/>
          </w:rPr>
          <w:t>10</w:t>
        </w:r>
        <w:r w:rsidR="00812146">
          <w:rPr>
            <w:noProof/>
            <w:webHidden/>
          </w:rPr>
          <w:fldChar w:fldCharType="end"/>
        </w:r>
      </w:hyperlink>
    </w:p>
    <w:p w:rsidR="00812146" w:rsidRDefault="001B69EB">
      <w:pPr>
        <w:pStyle w:val="TOC5"/>
        <w:tabs>
          <w:tab w:val="right" w:leader="dot" w:pos="5030"/>
        </w:tabs>
        <w:rPr>
          <w:noProof/>
          <w:sz w:val="22"/>
          <w:lang w:val="en-US" w:eastAsia="en-US" w:bidi="ar-SA"/>
        </w:rPr>
      </w:pPr>
      <w:hyperlink w:anchor="_Toc482779457" w:history="1">
        <w:r w:rsidR="00812146" w:rsidRPr="00D30629">
          <w:rPr>
            <w:rStyle w:val="Hyperlink"/>
            <w:rFonts w:eastAsia="SimSun" w:hint="eastAsia"/>
            <w:noProof/>
          </w:rPr>
          <w:t>安全性</w:t>
        </w:r>
        <w:r w:rsidR="00812146">
          <w:rPr>
            <w:noProof/>
            <w:webHidden/>
          </w:rPr>
          <w:tab/>
        </w:r>
        <w:r w:rsidR="00812146">
          <w:rPr>
            <w:noProof/>
            <w:webHidden/>
          </w:rPr>
          <w:fldChar w:fldCharType="begin"/>
        </w:r>
        <w:r w:rsidR="00812146">
          <w:rPr>
            <w:noProof/>
            <w:webHidden/>
          </w:rPr>
          <w:instrText xml:space="preserve"> PAGEREF _Toc482779457 \h </w:instrText>
        </w:r>
        <w:r w:rsidR="00812146">
          <w:rPr>
            <w:noProof/>
            <w:webHidden/>
          </w:rPr>
        </w:r>
        <w:r w:rsidR="00812146">
          <w:rPr>
            <w:noProof/>
            <w:webHidden/>
          </w:rPr>
          <w:fldChar w:fldCharType="separate"/>
        </w:r>
        <w:r w:rsidR="00812146">
          <w:rPr>
            <w:noProof/>
            <w:webHidden/>
          </w:rPr>
          <w:t>10</w:t>
        </w:r>
        <w:r w:rsidR="00812146">
          <w:rPr>
            <w:noProof/>
            <w:webHidden/>
          </w:rPr>
          <w:fldChar w:fldCharType="end"/>
        </w:r>
      </w:hyperlink>
    </w:p>
    <w:p w:rsidR="00812146" w:rsidRDefault="00812146">
      <w:pPr>
        <w:pStyle w:val="TOC1"/>
        <w:tabs>
          <w:tab w:val="right" w:leader="dot" w:pos="5030"/>
        </w:tabs>
        <w:rPr>
          <w:b w:val="0"/>
          <w:caps w:val="0"/>
          <w:noProof/>
          <w:sz w:val="22"/>
          <w:lang w:val="en-US" w:eastAsia="en-US" w:bidi="ar-SA"/>
        </w:rPr>
      </w:pPr>
      <w:r>
        <w:rPr>
          <w:rStyle w:val="Hyperlink"/>
          <w:noProof/>
        </w:rPr>
        <w:br w:type="column"/>
      </w:r>
      <w:hyperlink w:anchor="_Toc482779458" w:history="1">
        <w:r w:rsidRPr="00D30629">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_Toc482779458 \h </w:instrText>
        </w:r>
        <w:r>
          <w:rPr>
            <w:noProof/>
            <w:webHidden/>
          </w:rPr>
        </w:r>
        <w:r>
          <w:rPr>
            <w:noProof/>
            <w:webHidden/>
          </w:rPr>
          <w:fldChar w:fldCharType="separate"/>
        </w:r>
        <w:r>
          <w:rPr>
            <w:noProof/>
            <w:webHidden/>
          </w:rPr>
          <w:t>13</w:t>
        </w:r>
        <w:r>
          <w:rPr>
            <w:noProof/>
            <w:webHidden/>
          </w:rPr>
          <w:fldChar w:fldCharType="end"/>
        </w:r>
      </w:hyperlink>
    </w:p>
    <w:p w:rsidR="00812146" w:rsidRDefault="001B69EB">
      <w:pPr>
        <w:pStyle w:val="TOC2"/>
        <w:tabs>
          <w:tab w:val="right" w:leader="dot" w:pos="5030"/>
        </w:tabs>
        <w:rPr>
          <w:b w:val="0"/>
          <w:smallCaps w:val="0"/>
          <w:noProof/>
          <w:sz w:val="22"/>
          <w:lang w:val="en-US" w:eastAsia="en-US" w:bidi="ar-SA"/>
        </w:rPr>
      </w:pPr>
      <w:hyperlink w:anchor="_Toc482779459" w:history="1">
        <w:r w:rsidR="00812146" w:rsidRPr="00D30629">
          <w:rPr>
            <w:rStyle w:val="Hyperlink"/>
            <w:rFonts w:ascii="Calibri Light" w:eastAsia="SimSun" w:hAnsi="Calibri Light"/>
            <w:noProof/>
          </w:rPr>
          <w:t>Microsoft Azure</w:t>
        </w:r>
        <w:r w:rsidR="00812146" w:rsidRPr="00D30629">
          <w:rPr>
            <w:rStyle w:val="Hyperlink"/>
            <w:rFonts w:eastAsia="SimSun"/>
            <w:noProof/>
          </w:rPr>
          <w:t xml:space="preserve"> </w:t>
        </w:r>
        <w:r w:rsidR="00812146" w:rsidRPr="00D30629">
          <w:rPr>
            <w:rStyle w:val="Hyperlink"/>
            <w:rFonts w:eastAsia="SimSun" w:hint="eastAsia"/>
            <w:noProof/>
          </w:rPr>
          <w:t>服务</w:t>
        </w:r>
        <w:r w:rsidR="00812146">
          <w:rPr>
            <w:noProof/>
            <w:webHidden/>
          </w:rPr>
          <w:tab/>
        </w:r>
        <w:r w:rsidR="00812146">
          <w:rPr>
            <w:noProof/>
            <w:webHidden/>
          </w:rPr>
          <w:fldChar w:fldCharType="begin"/>
        </w:r>
        <w:r w:rsidR="00812146">
          <w:rPr>
            <w:noProof/>
            <w:webHidden/>
          </w:rPr>
          <w:instrText xml:space="preserve"> PAGEREF _Toc482779459 \h </w:instrText>
        </w:r>
        <w:r w:rsidR="00812146">
          <w:rPr>
            <w:noProof/>
            <w:webHidden/>
          </w:rPr>
        </w:r>
        <w:r w:rsidR="00812146">
          <w:rPr>
            <w:noProof/>
            <w:webHidden/>
          </w:rPr>
          <w:fldChar w:fldCharType="separate"/>
        </w:r>
        <w:r w:rsidR="00812146">
          <w:rPr>
            <w:noProof/>
            <w:webHidden/>
          </w:rPr>
          <w:t>13</w:t>
        </w:r>
        <w:r w:rsidR="00812146">
          <w:rPr>
            <w:noProof/>
            <w:webHidden/>
          </w:rPr>
          <w:fldChar w:fldCharType="end"/>
        </w:r>
      </w:hyperlink>
    </w:p>
    <w:p w:rsidR="00812146" w:rsidRDefault="001B69EB">
      <w:pPr>
        <w:pStyle w:val="TOC4"/>
        <w:rPr>
          <w:smallCaps w:val="0"/>
          <w:noProof/>
          <w:sz w:val="22"/>
          <w:lang w:val="en-US" w:eastAsia="en-US" w:bidi="ar-SA"/>
        </w:rPr>
      </w:pPr>
      <w:hyperlink w:anchor="_Toc482779460" w:history="1">
        <w:r w:rsidR="00812146" w:rsidRPr="00D30629">
          <w:rPr>
            <w:rStyle w:val="Hyperlink"/>
            <w:rFonts w:eastAsia="SimSun"/>
            <w:noProof/>
          </w:rPr>
          <w:t xml:space="preserve">Microsoft </w:t>
        </w:r>
        <w:r w:rsidR="00812146" w:rsidRPr="00D30629">
          <w:rPr>
            <w:rStyle w:val="Hyperlink"/>
            <w:rFonts w:eastAsia="SimSun" w:hint="eastAsia"/>
            <w:noProof/>
          </w:rPr>
          <w:t>认知服务</w:t>
        </w:r>
        <w:r w:rsidR="00812146">
          <w:rPr>
            <w:noProof/>
            <w:webHidden/>
          </w:rPr>
          <w:tab/>
        </w:r>
        <w:r w:rsidR="00812146">
          <w:rPr>
            <w:noProof/>
            <w:webHidden/>
          </w:rPr>
          <w:fldChar w:fldCharType="begin"/>
        </w:r>
        <w:r w:rsidR="00812146">
          <w:rPr>
            <w:noProof/>
            <w:webHidden/>
          </w:rPr>
          <w:instrText xml:space="preserve"> PAGEREF _Toc482779460 \h </w:instrText>
        </w:r>
        <w:r w:rsidR="00812146">
          <w:rPr>
            <w:noProof/>
            <w:webHidden/>
          </w:rPr>
        </w:r>
        <w:r w:rsidR="00812146">
          <w:rPr>
            <w:noProof/>
            <w:webHidden/>
          </w:rPr>
          <w:fldChar w:fldCharType="separate"/>
        </w:r>
        <w:r w:rsidR="00812146">
          <w:rPr>
            <w:noProof/>
            <w:webHidden/>
          </w:rPr>
          <w:t>14</w:t>
        </w:r>
        <w:r w:rsidR="00812146">
          <w:rPr>
            <w:noProof/>
            <w:webHidden/>
          </w:rPr>
          <w:fldChar w:fldCharType="end"/>
        </w:r>
      </w:hyperlink>
    </w:p>
    <w:p w:rsidR="00812146" w:rsidRDefault="001B69EB">
      <w:pPr>
        <w:pStyle w:val="TOC2"/>
        <w:tabs>
          <w:tab w:val="right" w:leader="dot" w:pos="5030"/>
        </w:tabs>
        <w:rPr>
          <w:b w:val="0"/>
          <w:smallCaps w:val="0"/>
          <w:noProof/>
          <w:sz w:val="22"/>
          <w:lang w:val="en-US" w:eastAsia="en-US" w:bidi="ar-SA"/>
        </w:rPr>
      </w:pPr>
      <w:hyperlink w:anchor="_Toc482779461" w:history="1">
        <w:r w:rsidR="00812146" w:rsidRPr="00D30629">
          <w:rPr>
            <w:rStyle w:val="Hyperlink"/>
            <w:rFonts w:ascii="Calibri Light" w:eastAsia="SimSun" w:hAnsi="Calibri Light"/>
            <w:noProof/>
          </w:rPr>
          <w:t xml:space="preserve">Microsoft Azure </w:t>
        </w:r>
        <w:r w:rsidR="00812146" w:rsidRPr="00D30629">
          <w:rPr>
            <w:rStyle w:val="Hyperlink"/>
            <w:rFonts w:ascii="Calibri Light" w:eastAsia="SimSun" w:hAnsi="Calibri Light" w:hint="eastAsia"/>
            <w:noProof/>
          </w:rPr>
          <w:t>计划</w:t>
        </w:r>
        <w:r w:rsidR="00812146">
          <w:rPr>
            <w:noProof/>
            <w:webHidden/>
          </w:rPr>
          <w:tab/>
        </w:r>
        <w:r w:rsidR="00812146">
          <w:rPr>
            <w:noProof/>
            <w:webHidden/>
          </w:rPr>
          <w:fldChar w:fldCharType="begin"/>
        </w:r>
        <w:r w:rsidR="00812146">
          <w:rPr>
            <w:noProof/>
            <w:webHidden/>
          </w:rPr>
          <w:instrText xml:space="preserve"> PAGEREF _Toc482779461 \h </w:instrText>
        </w:r>
        <w:r w:rsidR="00812146">
          <w:rPr>
            <w:noProof/>
            <w:webHidden/>
          </w:rPr>
        </w:r>
        <w:r w:rsidR="00812146">
          <w:rPr>
            <w:noProof/>
            <w:webHidden/>
          </w:rPr>
          <w:fldChar w:fldCharType="separate"/>
        </w:r>
        <w:r w:rsidR="00812146">
          <w:rPr>
            <w:noProof/>
            <w:webHidden/>
          </w:rPr>
          <w:t>15</w:t>
        </w:r>
        <w:r w:rsidR="00812146">
          <w:rPr>
            <w:noProof/>
            <w:webHidden/>
          </w:rPr>
          <w:fldChar w:fldCharType="end"/>
        </w:r>
      </w:hyperlink>
    </w:p>
    <w:p w:rsidR="00812146" w:rsidRDefault="001B69EB">
      <w:pPr>
        <w:pStyle w:val="TOC4"/>
        <w:rPr>
          <w:smallCaps w:val="0"/>
          <w:noProof/>
          <w:sz w:val="22"/>
          <w:lang w:val="en-US" w:eastAsia="en-US" w:bidi="ar-SA"/>
        </w:rPr>
      </w:pPr>
      <w:hyperlink w:anchor="_Toc482779462" w:history="1">
        <w:r w:rsidR="00812146" w:rsidRPr="00D30629">
          <w:rPr>
            <w:rStyle w:val="Hyperlink"/>
            <w:rFonts w:eastAsia="SimSun"/>
            <w:noProof/>
          </w:rPr>
          <w:t>Azure Active Directory Basic</w:t>
        </w:r>
        <w:r w:rsidR="00812146">
          <w:rPr>
            <w:noProof/>
            <w:webHidden/>
          </w:rPr>
          <w:tab/>
        </w:r>
        <w:r w:rsidR="00812146">
          <w:rPr>
            <w:noProof/>
            <w:webHidden/>
          </w:rPr>
          <w:fldChar w:fldCharType="begin"/>
        </w:r>
        <w:r w:rsidR="00812146">
          <w:rPr>
            <w:noProof/>
            <w:webHidden/>
          </w:rPr>
          <w:instrText xml:space="preserve"> PAGEREF _Toc482779462 \h </w:instrText>
        </w:r>
        <w:r w:rsidR="00812146">
          <w:rPr>
            <w:noProof/>
            <w:webHidden/>
          </w:rPr>
        </w:r>
        <w:r w:rsidR="00812146">
          <w:rPr>
            <w:noProof/>
            <w:webHidden/>
          </w:rPr>
          <w:fldChar w:fldCharType="separate"/>
        </w:r>
        <w:r w:rsidR="00812146">
          <w:rPr>
            <w:noProof/>
            <w:webHidden/>
          </w:rPr>
          <w:t>15</w:t>
        </w:r>
        <w:r w:rsidR="00812146">
          <w:rPr>
            <w:noProof/>
            <w:webHidden/>
          </w:rPr>
          <w:fldChar w:fldCharType="end"/>
        </w:r>
      </w:hyperlink>
    </w:p>
    <w:p w:rsidR="00812146" w:rsidRDefault="001B69EB">
      <w:pPr>
        <w:pStyle w:val="TOC4"/>
        <w:rPr>
          <w:smallCaps w:val="0"/>
          <w:noProof/>
          <w:sz w:val="22"/>
          <w:lang w:val="en-US" w:eastAsia="en-US" w:bidi="ar-SA"/>
        </w:rPr>
      </w:pPr>
      <w:hyperlink w:anchor="_Toc482779463" w:history="1">
        <w:r w:rsidR="00812146" w:rsidRPr="00D30629">
          <w:rPr>
            <w:rStyle w:val="Hyperlink"/>
            <w:rFonts w:eastAsia="SimSun"/>
            <w:noProof/>
          </w:rPr>
          <w:t>Azure Active Directory Premium</w:t>
        </w:r>
        <w:r w:rsidR="00812146">
          <w:rPr>
            <w:noProof/>
            <w:webHidden/>
          </w:rPr>
          <w:tab/>
        </w:r>
        <w:r w:rsidR="00812146">
          <w:rPr>
            <w:noProof/>
            <w:webHidden/>
          </w:rPr>
          <w:fldChar w:fldCharType="begin"/>
        </w:r>
        <w:r w:rsidR="00812146">
          <w:rPr>
            <w:noProof/>
            <w:webHidden/>
          </w:rPr>
          <w:instrText xml:space="preserve"> PAGEREF _Toc482779463 \h </w:instrText>
        </w:r>
        <w:r w:rsidR="00812146">
          <w:rPr>
            <w:noProof/>
            <w:webHidden/>
          </w:rPr>
        </w:r>
        <w:r w:rsidR="00812146">
          <w:rPr>
            <w:noProof/>
            <w:webHidden/>
          </w:rPr>
          <w:fldChar w:fldCharType="separate"/>
        </w:r>
        <w:r w:rsidR="00812146">
          <w:rPr>
            <w:noProof/>
            <w:webHidden/>
          </w:rPr>
          <w:t>15</w:t>
        </w:r>
        <w:r w:rsidR="00812146">
          <w:rPr>
            <w:noProof/>
            <w:webHidden/>
          </w:rPr>
          <w:fldChar w:fldCharType="end"/>
        </w:r>
      </w:hyperlink>
    </w:p>
    <w:p w:rsidR="00812146" w:rsidRDefault="001B69EB">
      <w:pPr>
        <w:pStyle w:val="TOC4"/>
        <w:rPr>
          <w:smallCaps w:val="0"/>
          <w:noProof/>
          <w:sz w:val="22"/>
          <w:lang w:val="en-US" w:eastAsia="en-US" w:bidi="ar-SA"/>
        </w:rPr>
      </w:pPr>
      <w:hyperlink w:anchor="_Toc482779464" w:history="1">
        <w:r w:rsidR="00812146" w:rsidRPr="00D30629">
          <w:rPr>
            <w:rStyle w:val="Hyperlink"/>
            <w:rFonts w:eastAsia="SimSun"/>
            <w:noProof/>
          </w:rPr>
          <w:t>Azure Information Protection Premium</w:t>
        </w:r>
        <w:r w:rsidR="00812146">
          <w:rPr>
            <w:noProof/>
            <w:webHidden/>
          </w:rPr>
          <w:tab/>
        </w:r>
        <w:r w:rsidR="00812146">
          <w:rPr>
            <w:noProof/>
            <w:webHidden/>
          </w:rPr>
          <w:fldChar w:fldCharType="begin"/>
        </w:r>
        <w:r w:rsidR="00812146">
          <w:rPr>
            <w:noProof/>
            <w:webHidden/>
          </w:rPr>
          <w:instrText xml:space="preserve"> PAGEREF _Toc482779464 \h </w:instrText>
        </w:r>
        <w:r w:rsidR="00812146">
          <w:rPr>
            <w:noProof/>
            <w:webHidden/>
          </w:rPr>
        </w:r>
        <w:r w:rsidR="00812146">
          <w:rPr>
            <w:noProof/>
            <w:webHidden/>
          </w:rPr>
          <w:fldChar w:fldCharType="separate"/>
        </w:r>
        <w:r w:rsidR="00812146">
          <w:rPr>
            <w:noProof/>
            <w:webHidden/>
          </w:rPr>
          <w:t>15</w:t>
        </w:r>
        <w:r w:rsidR="00812146">
          <w:rPr>
            <w:noProof/>
            <w:webHidden/>
          </w:rPr>
          <w:fldChar w:fldCharType="end"/>
        </w:r>
      </w:hyperlink>
    </w:p>
    <w:p w:rsidR="00812146" w:rsidRDefault="001B69EB">
      <w:pPr>
        <w:pStyle w:val="TOC3"/>
        <w:rPr>
          <w:b w:val="0"/>
          <w:smallCaps w:val="0"/>
          <w:sz w:val="22"/>
          <w:lang w:val="en-US" w:eastAsia="en-US" w:bidi="ar-SA"/>
        </w:rPr>
      </w:pPr>
      <w:hyperlink w:anchor="_Toc482779465" w:history="1">
        <w:r w:rsidR="00812146" w:rsidRPr="00D30629">
          <w:rPr>
            <w:rStyle w:val="Hyperlink"/>
          </w:rPr>
          <w:t xml:space="preserve">Microsoft Dynamics 365 </w:t>
        </w:r>
        <w:r w:rsidR="00812146" w:rsidRPr="00D30629">
          <w:rPr>
            <w:rStyle w:val="Hyperlink"/>
            <w:rFonts w:hint="eastAsia"/>
          </w:rPr>
          <w:t>服务</w:t>
        </w:r>
        <w:r w:rsidR="00812146">
          <w:rPr>
            <w:webHidden/>
          </w:rPr>
          <w:tab/>
        </w:r>
        <w:r w:rsidR="00812146">
          <w:rPr>
            <w:webHidden/>
          </w:rPr>
          <w:fldChar w:fldCharType="begin"/>
        </w:r>
        <w:r w:rsidR="00812146">
          <w:rPr>
            <w:webHidden/>
          </w:rPr>
          <w:instrText xml:space="preserve"> PAGEREF _Toc482779465 \h </w:instrText>
        </w:r>
        <w:r w:rsidR="00812146">
          <w:rPr>
            <w:webHidden/>
          </w:rPr>
        </w:r>
        <w:r w:rsidR="00812146">
          <w:rPr>
            <w:webHidden/>
          </w:rPr>
          <w:fldChar w:fldCharType="separate"/>
        </w:r>
        <w:r w:rsidR="00812146">
          <w:rPr>
            <w:webHidden/>
          </w:rPr>
          <w:t>15</w:t>
        </w:r>
        <w:r w:rsidR="00812146">
          <w:rPr>
            <w:webHidden/>
          </w:rPr>
          <w:fldChar w:fldCharType="end"/>
        </w:r>
      </w:hyperlink>
    </w:p>
    <w:p w:rsidR="00812146" w:rsidRDefault="001B69EB">
      <w:pPr>
        <w:pStyle w:val="TOC2"/>
        <w:tabs>
          <w:tab w:val="right" w:leader="dot" w:pos="5030"/>
        </w:tabs>
        <w:rPr>
          <w:b w:val="0"/>
          <w:smallCaps w:val="0"/>
          <w:noProof/>
          <w:sz w:val="22"/>
          <w:lang w:val="en-US" w:eastAsia="en-US" w:bidi="ar-SA"/>
        </w:rPr>
      </w:pPr>
      <w:hyperlink w:anchor="_Toc482779466" w:history="1">
        <w:r w:rsidR="00812146" w:rsidRPr="00D30629">
          <w:rPr>
            <w:rStyle w:val="Hyperlink"/>
            <w:rFonts w:ascii="Calibri Light" w:eastAsia="SimSun" w:hAnsi="Calibri Light"/>
            <w:noProof/>
          </w:rPr>
          <w:t xml:space="preserve">Office 365 </w:t>
        </w:r>
        <w:r w:rsidR="00812146" w:rsidRPr="00D30629">
          <w:rPr>
            <w:rStyle w:val="Hyperlink"/>
            <w:rFonts w:ascii="Calibri Light" w:eastAsia="SimSun" w:hAnsi="Calibri Light" w:hint="eastAsia"/>
            <w:noProof/>
          </w:rPr>
          <w:t>服务</w:t>
        </w:r>
        <w:r w:rsidR="00812146">
          <w:rPr>
            <w:noProof/>
            <w:webHidden/>
          </w:rPr>
          <w:tab/>
        </w:r>
        <w:r w:rsidR="00812146">
          <w:rPr>
            <w:noProof/>
            <w:webHidden/>
          </w:rPr>
          <w:fldChar w:fldCharType="begin"/>
        </w:r>
        <w:r w:rsidR="00812146">
          <w:rPr>
            <w:noProof/>
            <w:webHidden/>
          </w:rPr>
          <w:instrText xml:space="preserve"> PAGEREF _Toc482779466 \h </w:instrText>
        </w:r>
        <w:r w:rsidR="00812146">
          <w:rPr>
            <w:noProof/>
            <w:webHidden/>
          </w:rPr>
        </w:r>
        <w:r w:rsidR="00812146">
          <w:rPr>
            <w:noProof/>
            <w:webHidden/>
          </w:rPr>
          <w:fldChar w:fldCharType="separate"/>
        </w:r>
        <w:r w:rsidR="00812146">
          <w:rPr>
            <w:noProof/>
            <w:webHidden/>
          </w:rPr>
          <w:t>16</w:t>
        </w:r>
        <w:r w:rsidR="00812146">
          <w:rPr>
            <w:noProof/>
            <w:webHidden/>
          </w:rPr>
          <w:fldChar w:fldCharType="end"/>
        </w:r>
      </w:hyperlink>
    </w:p>
    <w:p w:rsidR="00812146" w:rsidRDefault="001B69EB">
      <w:pPr>
        <w:pStyle w:val="TOC4"/>
        <w:rPr>
          <w:smallCaps w:val="0"/>
          <w:noProof/>
          <w:sz w:val="22"/>
          <w:lang w:val="en-US" w:eastAsia="en-US" w:bidi="ar-SA"/>
        </w:rPr>
      </w:pPr>
      <w:hyperlink w:anchor="_Toc482779467" w:history="1">
        <w:r w:rsidR="00812146" w:rsidRPr="00D30629">
          <w:rPr>
            <w:rStyle w:val="Hyperlink"/>
            <w:noProof/>
          </w:rPr>
          <w:t>Exchange Online</w:t>
        </w:r>
        <w:r w:rsidR="00812146">
          <w:rPr>
            <w:noProof/>
            <w:webHidden/>
          </w:rPr>
          <w:tab/>
        </w:r>
        <w:r w:rsidR="00812146">
          <w:rPr>
            <w:noProof/>
            <w:webHidden/>
          </w:rPr>
          <w:fldChar w:fldCharType="begin"/>
        </w:r>
        <w:r w:rsidR="00812146">
          <w:rPr>
            <w:noProof/>
            <w:webHidden/>
          </w:rPr>
          <w:instrText xml:space="preserve"> PAGEREF _Toc482779467 \h </w:instrText>
        </w:r>
        <w:r w:rsidR="00812146">
          <w:rPr>
            <w:noProof/>
            <w:webHidden/>
          </w:rPr>
        </w:r>
        <w:r w:rsidR="00812146">
          <w:rPr>
            <w:noProof/>
            <w:webHidden/>
          </w:rPr>
          <w:fldChar w:fldCharType="separate"/>
        </w:r>
        <w:r w:rsidR="00812146">
          <w:rPr>
            <w:noProof/>
            <w:webHidden/>
          </w:rPr>
          <w:t>16</w:t>
        </w:r>
        <w:r w:rsidR="00812146">
          <w:rPr>
            <w:noProof/>
            <w:webHidden/>
          </w:rPr>
          <w:fldChar w:fldCharType="end"/>
        </w:r>
      </w:hyperlink>
    </w:p>
    <w:p w:rsidR="00812146" w:rsidRDefault="001B69EB">
      <w:pPr>
        <w:pStyle w:val="TOC4"/>
        <w:rPr>
          <w:smallCaps w:val="0"/>
          <w:noProof/>
          <w:sz w:val="22"/>
          <w:lang w:val="en-US" w:eastAsia="en-US" w:bidi="ar-SA"/>
        </w:rPr>
      </w:pPr>
      <w:hyperlink w:anchor="_Toc482779468" w:history="1">
        <w:r w:rsidR="00812146" w:rsidRPr="00D30629">
          <w:rPr>
            <w:rStyle w:val="Hyperlink"/>
            <w:rFonts w:eastAsiaTheme="majorEastAsia"/>
            <w:noProof/>
          </w:rPr>
          <w:t xml:space="preserve">Office 365 </w:t>
        </w:r>
        <w:r w:rsidR="00812146" w:rsidRPr="00D30629">
          <w:rPr>
            <w:rStyle w:val="Hyperlink"/>
            <w:rFonts w:eastAsiaTheme="majorEastAsia" w:cs="Microsoft JhengHei" w:hint="eastAsia"/>
            <w:noProof/>
          </w:rPr>
          <w:t>应用程序</w:t>
        </w:r>
        <w:r w:rsidR="00812146">
          <w:rPr>
            <w:noProof/>
            <w:webHidden/>
          </w:rPr>
          <w:tab/>
        </w:r>
        <w:r w:rsidR="00812146">
          <w:rPr>
            <w:noProof/>
            <w:webHidden/>
          </w:rPr>
          <w:fldChar w:fldCharType="begin"/>
        </w:r>
        <w:r w:rsidR="00812146">
          <w:rPr>
            <w:noProof/>
            <w:webHidden/>
          </w:rPr>
          <w:instrText xml:space="preserve"> PAGEREF _Toc482779468 \h </w:instrText>
        </w:r>
        <w:r w:rsidR="00812146">
          <w:rPr>
            <w:noProof/>
            <w:webHidden/>
          </w:rPr>
        </w:r>
        <w:r w:rsidR="00812146">
          <w:rPr>
            <w:noProof/>
            <w:webHidden/>
          </w:rPr>
          <w:fldChar w:fldCharType="separate"/>
        </w:r>
        <w:r w:rsidR="00812146">
          <w:rPr>
            <w:noProof/>
            <w:webHidden/>
          </w:rPr>
          <w:t>18</w:t>
        </w:r>
        <w:r w:rsidR="00812146">
          <w:rPr>
            <w:noProof/>
            <w:webHidden/>
          </w:rPr>
          <w:fldChar w:fldCharType="end"/>
        </w:r>
      </w:hyperlink>
    </w:p>
    <w:p w:rsidR="00812146" w:rsidRDefault="001B69EB">
      <w:pPr>
        <w:pStyle w:val="TOC4"/>
        <w:rPr>
          <w:smallCaps w:val="0"/>
          <w:noProof/>
          <w:sz w:val="22"/>
          <w:lang w:val="en-US" w:eastAsia="en-US" w:bidi="ar-SA"/>
        </w:rPr>
      </w:pPr>
      <w:hyperlink w:anchor="_Toc482779469" w:history="1">
        <w:r w:rsidR="00812146" w:rsidRPr="00D30629">
          <w:rPr>
            <w:rStyle w:val="Hyperlink"/>
            <w:rFonts w:eastAsia="SimSun"/>
            <w:noProof/>
          </w:rPr>
          <w:t>Microsoft MyAnalytics</w:t>
        </w:r>
        <w:r w:rsidR="00812146">
          <w:rPr>
            <w:noProof/>
            <w:webHidden/>
          </w:rPr>
          <w:tab/>
        </w:r>
        <w:r w:rsidR="00812146">
          <w:rPr>
            <w:noProof/>
            <w:webHidden/>
          </w:rPr>
          <w:fldChar w:fldCharType="begin"/>
        </w:r>
        <w:r w:rsidR="00812146">
          <w:rPr>
            <w:noProof/>
            <w:webHidden/>
          </w:rPr>
          <w:instrText xml:space="preserve"> PAGEREF _Toc482779469 \h </w:instrText>
        </w:r>
        <w:r w:rsidR="00812146">
          <w:rPr>
            <w:noProof/>
            <w:webHidden/>
          </w:rPr>
        </w:r>
        <w:r w:rsidR="00812146">
          <w:rPr>
            <w:noProof/>
            <w:webHidden/>
          </w:rPr>
          <w:fldChar w:fldCharType="separate"/>
        </w:r>
        <w:r w:rsidR="00812146">
          <w:rPr>
            <w:noProof/>
            <w:webHidden/>
          </w:rPr>
          <w:t>18</w:t>
        </w:r>
        <w:r w:rsidR="00812146">
          <w:rPr>
            <w:noProof/>
            <w:webHidden/>
          </w:rPr>
          <w:fldChar w:fldCharType="end"/>
        </w:r>
      </w:hyperlink>
    </w:p>
    <w:p w:rsidR="00812146" w:rsidRDefault="001B69EB">
      <w:pPr>
        <w:pStyle w:val="TOC4"/>
        <w:rPr>
          <w:smallCaps w:val="0"/>
          <w:noProof/>
          <w:sz w:val="22"/>
          <w:lang w:val="en-US" w:eastAsia="en-US" w:bidi="ar-SA"/>
        </w:rPr>
      </w:pPr>
      <w:hyperlink w:anchor="_Toc482779470" w:history="1">
        <w:r w:rsidR="00812146" w:rsidRPr="00D30629">
          <w:rPr>
            <w:rStyle w:val="Hyperlink"/>
            <w:noProof/>
          </w:rPr>
          <w:t>Office Online</w:t>
        </w:r>
        <w:r w:rsidR="00812146">
          <w:rPr>
            <w:noProof/>
            <w:webHidden/>
          </w:rPr>
          <w:tab/>
        </w:r>
        <w:r w:rsidR="00812146">
          <w:rPr>
            <w:noProof/>
            <w:webHidden/>
          </w:rPr>
          <w:fldChar w:fldCharType="begin"/>
        </w:r>
        <w:r w:rsidR="00812146">
          <w:rPr>
            <w:noProof/>
            <w:webHidden/>
          </w:rPr>
          <w:instrText xml:space="preserve"> PAGEREF _Toc482779470 \h </w:instrText>
        </w:r>
        <w:r w:rsidR="00812146">
          <w:rPr>
            <w:noProof/>
            <w:webHidden/>
          </w:rPr>
        </w:r>
        <w:r w:rsidR="00812146">
          <w:rPr>
            <w:noProof/>
            <w:webHidden/>
          </w:rPr>
          <w:fldChar w:fldCharType="separate"/>
        </w:r>
        <w:r w:rsidR="00812146">
          <w:rPr>
            <w:noProof/>
            <w:webHidden/>
          </w:rPr>
          <w:t>18</w:t>
        </w:r>
        <w:r w:rsidR="00812146">
          <w:rPr>
            <w:noProof/>
            <w:webHidden/>
          </w:rPr>
          <w:fldChar w:fldCharType="end"/>
        </w:r>
      </w:hyperlink>
    </w:p>
    <w:p w:rsidR="00812146" w:rsidRDefault="001B69EB">
      <w:pPr>
        <w:pStyle w:val="TOC4"/>
        <w:rPr>
          <w:smallCaps w:val="0"/>
          <w:noProof/>
          <w:sz w:val="22"/>
          <w:lang w:val="en-US" w:eastAsia="en-US" w:bidi="ar-SA"/>
        </w:rPr>
      </w:pPr>
      <w:hyperlink w:anchor="_Toc482779471" w:history="1">
        <w:r w:rsidR="00812146" w:rsidRPr="00D30629">
          <w:rPr>
            <w:rStyle w:val="Hyperlink"/>
            <w:noProof/>
          </w:rPr>
          <w:t>OneDrive for Business</w:t>
        </w:r>
        <w:r w:rsidR="00812146">
          <w:rPr>
            <w:noProof/>
            <w:webHidden/>
          </w:rPr>
          <w:tab/>
        </w:r>
        <w:r w:rsidR="00812146">
          <w:rPr>
            <w:noProof/>
            <w:webHidden/>
          </w:rPr>
          <w:fldChar w:fldCharType="begin"/>
        </w:r>
        <w:r w:rsidR="00812146">
          <w:rPr>
            <w:noProof/>
            <w:webHidden/>
          </w:rPr>
          <w:instrText xml:space="preserve"> PAGEREF _Toc482779471 \h </w:instrText>
        </w:r>
        <w:r w:rsidR="00812146">
          <w:rPr>
            <w:noProof/>
            <w:webHidden/>
          </w:rPr>
        </w:r>
        <w:r w:rsidR="00812146">
          <w:rPr>
            <w:noProof/>
            <w:webHidden/>
          </w:rPr>
          <w:fldChar w:fldCharType="separate"/>
        </w:r>
        <w:r w:rsidR="00812146">
          <w:rPr>
            <w:noProof/>
            <w:webHidden/>
          </w:rPr>
          <w:t>19</w:t>
        </w:r>
        <w:r w:rsidR="00812146">
          <w:rPr>
            <w:noProof/>
            <w:webHidden/>
          </w:rPr>
          <w:fldChar w:fldCharType="end"/>
        </w:r>
      </w:hyperlink>
    </w:p>
    <w:p w:rsidR="00812146" w:rsidRDefault="001B69EB">
      <w:pPr>
        <w:pStyle w:val="TOC4"/>
        <w:rPr>
          <w:smallCaps w:val="0"/>
          <w:noProof/>
          <w:sz w:val="22"/>
          <w:lang w:val="en-US" w:eastAsia="en-US" w:bidi="ar-SA"/>
        </w:rPr>
      </w:pPr>
      <w:hyperlink w:anchor="_Toc482779472" w:history="1">
        <w:r w:rsidR="00812146" w:rsidRPr="00D30629">
          <w:rPr>
            <w:rStyle w:val="Hyperlink"/>
            <w:noProof/>
          </w:rPr>
          <w:t>Project Online</w:t>
        </w:r>
        <w:r w:rsidR="00812146">
          <w:rPr>
            <w:noProof/>
            <w:webHidden/>
          </w:rPr>
          <w:tab/>
        </w:r>
        <w:r w:rsidR="00812146">
          <w:rPr>
            <w:noProof/>
            <w:webHidden/>
          </w:rPr>
          <w:fldChar w:fldCharType="begin"/>
        </w:r>
        <w:r w:rsidR="00812146">
          <w:rPr>
            <w:noProof/>
            <w:webHidden/>
          </w:rPr>
          <w:instrText xml:space="preserve"> PAGEREF _Toc482779472 \h </w:instrText>
        </w:r>
        <w:r w:rsidR="00812146">
          <w:rPr>
            <w:noProof/>
            <w:webHidden/>
          </w:rPr>
        </w:r>
        <w:r w:rsidR="00812146">
          <w:rPr>
            <w:noProof/>
            <w:webHidden/>
          </w:rPr>
          <w:fldChar w:fldCharType="separate"/>
        </w:r>
        <w:r w:rsidR="00812146">
          <w:rPr>
            <w:noProof/>
            <w:webHidden/>
          </w:rPr>
          <w:t>19</w:t>
        </w:r>
        <w:r w:rsidR="00812146">
          <w:rPr>
            <w:noProof/>
            <w:webHidden/>
          </w:rPr>
          <w:fldChar w:fldCharType="end"/>
        </w:r>
      </w:hyperlink>
    </w:p>
    <w:p w:rsidR="00812146" w:rsidRDefault="001B69EB">
      <w:pPr>
        <w:pStyle w:val="TOC4"/>
        <w:rPr>
          <w:smallCaps w:val="0"/>
          <w:noProof/>
          <w:sz w:val="22"/>
          <w:lang w:val="en-US" w:eastAsia="en-US" w:bidi="ar-SA"/>
        </w:rPr>
      </w:pPr>
      <w:hyperlink w:anchor="_Toc482779473" w:history="1">
        <w:r w:rsidR="00812146" w:rsidRPr="00D30629">
          <w:rPr>
            <w:rStyle w:val="Hyperlink"/>
            <w:noProof/>
          </w:rPr>
          <w:t>SharePoint Online</w:t>
        </w:r>
        <w:r w:rsidR="00812146">
          <w:rPr>
            <w:noProof/>
            <w:webHidden/>
          </w:rPr>
          <w:tab/>
        </w:r>
        <w:r w:rsidR="00812146">
          <w:rPr>
            <w:noProof/>
            <w:webHidden/>
          </w:rPr>
          <w:fldChar w:fldCharType="begin"/>
        </w:r>
        <w:r w:rsidR="00812146">
          <w:rPr>
            <w:noProof/>
            <w:webHidden/>
          </w:rPr>
          <w:instrText xml:space="preserve"> PAGEREF _Toc482779473 \h </w:instrText>
        </w:r>
        <w:r w:rsidR="00812146">
          <w:rPr>
            <w:noProof/>
            <w:webHidden/>
          </w:rPr>
        </w:r>
        <w:r w:rsidR="00812146">
          <w:rPr>
            <w:noProof/>
            <w:webHidden/>
          </w:rPr>
          <w:fldChar w:fldCharType="separate"/>
        </w:r>
        <w:r w:rsidR="00812146">
          <w:rPr>
            <w:noProof/>
            <w:webHidden/>
          </w:rPr>
          <w:t>19</w:t>
        </w:r>
        <w:r w:rsidR="00812146">
          <w:rPr>
            <w:noProof/>
            <w:webHidden/>
          </w:rPr>
          <w:fldChar w:fldCharType="end"/>
        </w:r>
      </w:hyperlink>
    </w:p>
    <w:p w:rsidR="00812146" w:rsidRDefault="001B69EB">
      <w:pPr>
        <w:pStyle w:val="TOC4"/>
        <w:rPr>
          <w:smallCaps w:val="0"/>
          <w:noProof/>
          <w:sz w:val="22"/>
          <w:lang w:val="en-US" w:eastAsia="en-US" w:bidi="ar-SA"/>
        </w:rPr>
      </w:pPr>
      <w:hyperlink w:anchor="_Toc482779474" w:history="1">
        <w:r w:rsidR="00812146" w:rsidRPr="00D30629">
          <w:rPr>
            <w:rStyle w:val="Hyperlink"/>
            <w:rFonts w:eastAsia="SimSun"/>
            <w:noProof/>
          </w:rPr>
          <w:t>Skype for Business Online</w:t>
        </w:r>
        <w:r w:rsidR="00812146">
          <w:rPr>
            <w:noProof/>
            <w:webHidden/>
          </w:rPr>
          <w:tab/>
        </w:r>
        <w:r w:rsidR="00812146">
          <w:rPr>
            <w:noProof/>
            <w:webHidden/>
          </w:rPr>
          <w:fldChar w:fldCharType="begin"/>
        </w:r>
        <w:r w:rsidR="00812146">
          <w:rPr>
            <w:noProof/>
            <w:webHidden/>
          </w:rPr>
          <w:instrText xml:space="preserve"> PAGEREF _Toc482779474 \h </w:instrText>
        </w:r>
        <w:r w:rsidR="00812146">
          <w:rPr>
            <w:noProof/>
            <w:webHidden/>
          </w:rPr>
        </w:r>
        <w:r w:rsidR="00812146">
          <w:rPr>
            <w:noProof/>
            <w:webHidden/>
          </w:rPr>
          <w:fldChar w:fldCharType="separate"/>
        </w:r>
        <w:r w:rsidR="00812146">
          <w:rPr>
            <w:noProof/>
            <w:webHidden/>
          </w:rPr>
          <w:t>19</w:t>
        </w:r>
        <w:r w:rsidR="00812146">
          <w:rPr>
            <w:noProof/>
            <w:webHidden/>
          </w:rPr>
          <w:fldChar w:fldCharType="end"/>
        </w:r>
      </w:hyperlink>
    </w:p>
    <w:p w:rsidR="00812146" w:rsidRDefault="001B69EB">
      <w:pPr>
        <w:pStyle w:val="TOC4"/>
        <w:rPr>
          <w:smallCaps w:val="0"/>
          <w:noProof/>
          <w:sz w:val="22"/>
          <w:lang w:val="en-US" w:eastAsia="en-US" w:bidi="ar-SA"/>
        </w:rPr>
      </w:pPr>
      <w:hyperlink w:anchor="_Toc482779475" w:history="1">
        <w:r w:rsidR="00812146" w:rsidRPr="00D30629">
          <w:rPr>
            <w:rStyle w:val="Hyperlink"/>
            <w:rFonts w:eastAsia="SimSun"/>
            <w:noProof/>
          </w:rPr>
          <w:t xml:space="preserve">Skype for Business Online PSTN </w:t>
        </w:r>
        <w:r w:rsidR="00812146" w:rsidRPr="00D30629">
          <w:rPr>
            <w:rStyle w:val="Hyperlink"/>
            <w:rFonts w:eastAsia="SimSun" w:hint="eastAsia"/>
            <w:noProof/>
          </w:rPr>
          <w:t>服务</w:t>
        </w:r>
        <w:r w:rsidR="00812146">
          <w:rPr>
            <w:noProof/>
            <w:webHidden/>
          </w:rPr>
          <w:tab/>
        </w:r>
        <w:r w:rsidR="00812146">
          <w:rPr>
            <w:noProof/>
            <w:webHidden/>
          </w:rPr>
          <w:fldChar w:fldCharType="begin"/>
        </w:r>
        <w:r w:rsidR="00812146">
          <w:rPr>
            <w:noProof/>
            <w:webHidden/>
          </w:rPr>
          <w:instrText xml:space="preserve"> PAGEREF _Toc482779475 \h </w:instrText>
        </w:r>
        <w:r w:rsidR="00812146">
          <w:rPr>
            <w:noProof/>
            <w:webHidden/>
          </w:rPr>
        </w:r>
        <w:r w:rsidR="00812146">
          <w:rPr>
            <w:noProof/>
            <w:webHidden/>
          </w:rPr>
          <w:fldChar w:fldCharType="separate"/>
        </w:r>
        <w:r w:rsidR="00812146">
          <w:rPr>
            <w:noProof/>
            <w:webHidden/>
          </w:rPr>
          <w:t>20</w:t>
        </w:r>
        <w:r w:rsidR="00812146">
          <w:rPr>
            <w:noProof/>
            <w:webHidden/>
          </w:rPr>
          <w:fldChar w:fldCharType="end"/>
        </w:r>
      </w:hyperlink>
    </w:p>
    <w:p w:rsidR="00812146" w:rsidRDefault="001B69EB">
      <w:pPr>
        <w:pStyle w:val="TOC2"/>
        <w:tabs>
          <w:tab w:val="right" w:leader="dot" w:pos="5030"/>
        </w:tabs>
        <w:rPr>
          <w:b w:val="0"/>
          <w:smallCaps w:val="0"/>
          <w:noProof/>
          <w:sz w:val="22"/>
          <w:lang w:val="en-US" w:eastAsia="en-US" w:bidi="ar-SA"/>
        </w:rPr>
      </w:pPr>
      <w:hyperlink w:anchor="_Toc482779476" w:history="1">
        <w:r w:rsidR="00812146" w:rsidRPr="00D30629">
          <w:rPr>
            <w:rStyle w:val="Hyperlink"/>
            <w:rFonts w:eastAsia="SimSun" w:hint="eastAsia"/>
            <w:noProof/>
          </w:rPr>
          <w:t>其他在线服务</w:t>
        </w:r>
        <w:r w:rsidR="00812146">
          <w:rPr>
            <w:noProof/>
            <w:webHidden/>
          </w:rPr>
          <w:tab/>
        </w:r>
        <w:r w:rsidR="00812146">
          <w:rPr>
            <w:noProof/>
            <w:webHidden/>
          </w:rPr>
          <w:fldChar w:fldCharType="begin"/>
        </w:r>
        <w:r w:rsidR="00812146">
          <w:rPr>
            <w:noProof/>
            <w:webHidden/>
          </w:rPr>
          <w:instrText xml:space="preserve"> PAGEREF _Toc482779476 \h </w:instrText>
        </w:r>
        <w:r w:rsidR="00812146">
          <w:rPr>
            <w:noProof/>
            <w:webHidden/>
          </w:rPr>
        </w:r>
        <w:r w:rsidR="00812146">
          <w:rPr>
            <w:noProof/>
            <w:webHidden/>
          </w:rPr>
          <w:fldChar w:fldCharType="separate"/>
        </w:r>
        <w:r w:rsidR="00812146">
          <w:rPr>
            <w:noProof/>
            <w:webHidden/>
          </w:rPr>
          <w:t>20</w:t>
        </w:r>
        <w:r w:rsidR="00812146">
          <w:rPr>
            <w:noProof/>
            <w:webHidden/>
          </w:rPr>
          <w:fldChar w:fldCharType="end"/>
        </w:r>
      </w:hyperlink>
    </w:p>
    <w:p w:rsidR="00812146" w:rsidRDefault="001B69EB">
      <w:pPr>
        <w:pStyle w:val="TOC4"/>
        <w:rPr>
          <w:smallCaps w:val="0"/>
          <w:noProof/>
          <w:sz w:val="22"/>
          <w:lang w:val="en-US" w:eastAsia="en-US" w:bidi="ar-SA"/>
        </w:rPr>
      </w:pPr>
      <w:hyperlink w:anchor="_Toc482779477" w:history="1">
        <w:r w:rsidR="00812146" w:rsidRPr="00D30629">
          <w:rPr>
            <w:rStyle w:val="Hyperlink"/>
            <w:rFonts w:eastAsia="SimSun"/>
            <w:noProof/>
          </w:rPr>
          <w:t xml:space="preserve">Bing Maps Enterprise Platform </w:t>
        </w:r>
        <w:r w:rsidR="00812146" w:rsidRPr="00D30629">
          <w:rPr>
            <w:rStyle w:val="Hyperlink"/>
            <w:rFonts w:eastAsia="SimSun" w:hint="eastAsia"/>
            <w:noProof/>
          </w:rPr>
          <w:t>和</w:t>
        </w:r>
        <w:r w:rsidR="00812146" w:rsidRPr="00D30629">
          <w:rPr>
            <w:rStyle w:val="Hyperlink"/>
            <w:rFonts w:eastAsia="SimSun"/>
            <w:noProof/>
          </w:rPr>
          <w:t xml:space="preserve"> Mobile Asset Management Platform</w:t>
        </w:r>
        <w:r w:rsidR="00812146">
          <w:rPr>
            <w:noProof/>
            <w:webHidden/>
          </w:rPr>
          <w:tab/>
        </w:r>
        <w:r w:rsidR="00812146">
          <w:rPr>
            <w:noProof/>
            <w:webHidden/>
          </w:rPr>
          <w:fldChar w:fldCharType="begin"/>
        </w:r>
        <w:r w:rsidR="00812146">
          <w:rPr>
            <w:noProof/>
            <w:webHidden/>
          </w:rPr>
          <w:instrText xml:space="preserve"> PAGEREF _Toc482779477 \h </w:instrText>
        </w:r>
        <w:r w:rsidR="00812146">
          <w:rPr>
            <w:noProof/>
            <w:webHidden/>
          </w:rPr>
        </w:r>
        <w:r w:rsidR="00812146">
          <w:rPr>
            <w:noProof/>
            <w:webHidden/>
          </w:rPr>
          <w:fldChar w:fldCharType="separate"/>
        </w:r>
        <w:r w:rsidR="00812146">
          <w:rPr>
            <w:noProof/>
            <w:webHidden/>
          </w:rPr>
          <w:t>20</w:t>
        </w:r>
        <w:r w:rsidR="00812146">
          <w:rPr>
            <w:noProof/>
            <w:webHidden/>
          </w:rPr>
          <w:fldChar w:fldCharType="end"/>
        </w:r>
      </w:hyperlink>
    </w:p>
    <w:p w:rsidR="00812146" w:rsidRDefault="001B69EB">
      <w:pPr>
        <w:pStyle w:val="TOC4"/>
        <w:rPr>
          <w:smallCaps w:val="0"/>
          <w:noProof/>
          <w:sz w:val="22"/>
          <w:lang w:val="en-US" w:eastAsia="en-US" w:bidi="ar-SA"/>
        </w:rPr>
      </w:pPr>
      <w:hyperlink w:anchor="_Toc482779478" w:history="1">
        <w:r w:rsidR="00812146" w:rsidRPr="00D30629">
          <w:rPr>
            <w:rStyle w:val="Hyperlink"/>
            <w:rFonts w:eastAsia="SimSun" w:hint="eastAsia"/>
            <w:noProof/>
          </w:rPr>
          <w:t>业务应用程序平台</w:t>
        </w:r>
        <w:r w:rsidR="00812146">
          <w:rPr>
            <w:noProof/>
            <w:webHidden/>
          </w:rPr>
          <w:tab/>
        </w:r>
        <w:r w:rsidR="00812146">
          <w:rPr>
            <w:noProof/>
            <w:webHidden/>
          </w:rPr>
          <w:fldChar w:fldCharType="begin"/>
        </w:r>
        <w:r w:rsidR="00812146">
          <w:rPr>
            <w:noProof/>
            <w:webHidden/>
          </w:rPr>
          <w:instrText xml:space="preserve"> PAGEREF _Toc482779478 \h </w:instrText>
        </w:r>
        <w:r w:rsidR="00812146">
          <w:rPr>
            <w:noProof/>
            <w:webHidden/>
          </w:rPr>
        </w:r>
        <w:r w:rsidR="00812146">
          <w:rPr>
            <w:noProof/>
            <w:webHidden/>
          </w:rPr>
          <w:fldChar w:fldCharType="separate"/>
        </w:r>
        <w:r w:rsidR="00812146">
          <w:rPr>
            <w:noProof/>
            <w:webHidden/>
          </w:rPr>
          <w:t>21</w:t>
        </w:r>
        <w:r w:rsidR="00812146">
          <w:rPr>
            <w:noProof/>
            <w:webHidden/>
          </w:rPr>
          <w:fldChar w:fldCharType="end"/>
        </w:r>
      </w:hyperlink>
    </w:p>
    <w:p w:rsidR="00812146" w:rsidRDefault="001B69EB">
      <w:pPr>
        <w:pStyle w:val="TOC4"/>
        <w:rPr>
          <w:smallCaps w:val="0"/>
          <w:noProof/>
          <w:sz w:val="22"/>
          <w:lang w:val="en-US" w:eastAsia="en-US" w:bidi="ar-SA"/>
        </w:rPr>
      </w:pPr>
      <w:hyperlink w:anchor="_Toc482779479" w:history="1">
        <w:r w:rsidR="00812146" w:rsidRPr="00D30629">
          <w:rPr>
            <w:rStyle w:val="Hyperlink"/>
            <w:rFonts w:eastAsia="SimSun"/>
            <w:noProof/>
          </w:rPr>
          <w:t>Kaizala</w:t>
        </w:r>
        <w:r w:rsidR="00812146">
          <w:rPr>
            <w:noProof/>
            <w:webHidden/>
          </w:rPr>
          <w:tab/>
        </w:r>
        <w:r w:rsidR="00812146">
          <w:rPr>
            <w:noProof/>
            <w:webHidden/>
          </w:rPr>
          <w:fldChar w:fldCharType="begin"/>
        </w:r>
        <w:r w:rsidR="00812146">
          <w:rPr>
            <w:noProof/>
            <w:webHidden/>
          </w:rPr>
          <w:instrText xml:space="preserve"> PAGEREF _Toc482779479 \h </w:instrText>
        </w:r>
        <w:r w:rsidR="00812146">
          <w:rPr>
            <w:noProof/>
            <w:webHidden/>
          </w:rPr>
        </w:r>
        <w:r w:rsidR="00812146">
          <w:rPr>
            <w:noProof/>
            <w:webHidden/>
          </w:rPr>
          <w:fldChar w:fldCharType="separate"/>
        </w:r>
        <w:r w:rsidR="00812146">
          <w:rPr>
            <w:noProof/>
            <w:webHidden/>
          </w:rPr>
          <w:t>21</w:t>
        </w:r>
        <w:r w:rsidR="00812146">
          <w:rPr>
            <w:noProof/>
            <w:webHidden/>
          </w:rPr>
          <w:fldChar w:fldCharType="end"/>
        </w:r>
      </w:hyperlink>
    </w:p>
    <w:p w:rsidR="00812146" w:rsidRDefault="001B69EB">
      <w:pPr>
        <w:pStyle w:val="TOC4"/>
        <w:rPr>
          <w:smallCaps w:val="0"/>
          <w:noProof/>
          <w:sz w:val="22"/>
          <w:lang w:val="en-US" w:eastAsia="en-US" w:bidi="ar-SA"/>
        </w:rPr>
      </w:pPr>
      <w:hyperlink w:anchor="_Toc482779480" w:history="1">
        <w:r w:rsidR="00812146" w:rsidRPr="00D30629">
          <w:rPr>
            <w:rStyle w:val="Hyperlink"/>
            <w:rFonts w:eastAsia="SimSun"/>
            <w:noProof/>
          </w:rPr>
          <w:t>Microsoft Cloud App Security</w:t>
        </w:r>
        <w:r w:rsidR="00812146">
          <w:rPr>
            <w:noProof/>
            <w:webHidden/>
          </w:rPr>
          <w:tab/>
        </w:r>
        <w:r w:rsidR="00812146">
          <w:rPr>
            <w:noProof/>
            <w:webHidden/>
          </w:rPr>
          <w:fldChar w:fldCharType="begin"/>
        </w:r>
        <w:r w:rsidR="00812146">
          <w:rPr>
            <w:noProof/>
            <w:webHidden/>
          </w:rPr>
          <w:instrText xml:space="preserve"> PAGEREF _Toc482779480 \h </w:instrText>
        </w:r>
        <w:r w:rsidR="00812146">
          <w:rPr>
            <w:noProof/>
            <w:webHidden/>
          </w:rPr>
        </w:r>
        <w:r w:rsidR="00812146">
          <w:rPr>
            <w:noProof/>
            <w:webHidden/>
          </w:rPr>
          <w:fldChar w:fldCharType="separate"/>
        </w:r>
        <w:r w:rsidR="00812146">
          <w:rPr>
            <w:noProof/>
            <w:webHidden/>
          </w:rPr>
          <w:t>22</w:t>
        </w:r>
        <w:r w:rsidR="00812146">
          <w:rPr>
            <w:noProof/>
            <w:webHidden/>
          </w:rPr>
          <w:fldChar w:fldCharType="end"/>
        </w:r>
      </w:hyperlink>
    </w:p>
    <w:p w:rsidR="00812146" w:rsidRDefault="001B69EB">
      <w:pPr>
        <w:pStyle w:val="TOC4"/>
        <w:rPr>
          <w:smallCaps w:val="0"/>
          <w:noProof/>
          <w:sz w:val="22"/>
          <w:lang w:val="en-US" w:eastAsia="en-US" w:bidi="ar-SA"/>
        </w:rPr>
      </w:pPr>
      <w:hyperlink w:anchor="_Toc482779481" w:history="1">
        <w:r w:rsidR="00812146" w:rsidRPr="00D30629">
          <w:rPr>
            <w:rStyle w:val="Hyperlink"/>
            <w:rFonts w:eastAsia="SimSun"/>
            <w:noProof/>
          </w:rPr>
          <w:t>Microsoft Intune</w:t>
        </w:r>
        <w:r w:rsidR="00812146">
          <w:rPr>
            <w:noProof/>
            <w:webHidden/>
          </w:rPr>
          <w:tab/>
        </w:r>
        <w:r w:rsidR="00812146">
          <w:rPr>
            <w:noProof/>
            <w:webHidden/>
          </w:rPr>
          <w:fldChar w:fldCharType="begin"/>
        </w:r>
        <w:r w:rsidR="00812146">
          <w:rPr>
            <w:noProof/>
            <w:webHidden/>
          </w:rPr>
          <w:instrText xml:space="preserve"> PAGEREF _Toc482779481 \h </w:instrText>
        </w:r>
        <w:r w:rsidR="00812146">
          <w:rPr>
            <w:noProof/>
            <w:webHidden/>
          </w:rPr>
        </w:r>
        <w:r w:rsidR="00812146">
          <w:rPr>
            <w:noProof/>
            <w:webHidden/>
          </w:rPr>
          <w:fldChar w:fldCharType="separate"/>
        </w:r>
        <w:r w:rsidR="00812146">
          <w:rPr>
            <w:noProof/>
            <w:webHidden/>
          </w:rPr>
          <w:t>22</w:t>
        </w:r>
        <w:r w:rsidR="00812146">
          <w:rPr>
            <w:noProof/>
            <w:webHidden/>
          </w:rPr>
          <w:fldChar w:fldCharType="end"/>
        </w:r>
      </w:hyperlink>
    </w:p>
    <w:p w:rsidR="00812146" w:rsidRDefault="001B69EB">
      <w:pPr>
        <w:pStyle w:val="TOC4"/>
        <w:rPr>
          <w:smallCaps w:val="0"/>
          <w:noProof/>
          <w:sz w:val="22"/>
          <w:lang w:val="en-US" w:eastAsia="en-US" w:bidi="ar-SA"/>
        </w:rPr>
      </w:pPr>
      <w:hyperlink w:anchor="_Toc482779482" w:history="1">
        <w:r w:rsidR="00812146" w:rsidRPr="00D30629">
          <w:rPr>
            <w:rStyle w:val="Hyperlink"/>
            <w:noProof/>
          </w:rPr>
          <w:t>Microsoft Learning</w:t>
        </w:r>
        <w:r w:rsidR="00812146">
          <w:rPr>
            <w:noProof/>
            <w:webHidden/>
          </w:rPr>
          <w:tab/>
        </w:r>
        <w:r w:rsidR="00812146">
          <w:rPr>
            <w:noProof/>
            <w:webHidden/>
          </w:rPr>
          <w:fldChar w:fldCharType="begin"/>
        </w:r>
        <w:r w:rsidR="00812146">
          <w:rPr>
            <w:noProof/>
            <w:webHidden/>
          </w:rPr>
          <w:instrText xml:space="preserve"> PAGEREF _Toc482779482 \h </w:instrText>
        </w:r>
        <w:r w:rsidR="00812146">
          <w:rPr>
            <w:noProof/>
            <w:webHidden/>
          </w:rPr>
        </w:r>
        <w:r w:rsidR="00812146">
          <w:rPr>
            <w:noProof/>
            <w:webHidden/>
          </w:rPr>
          <w:fldChar w:fldCharType="separate"/>
        </w:r>
        <w:r w:rsidR="00812146">
          <w:rPr>
            <w:noProof/>
            <w:webHidden/>
          </w:rPr>
          <w:t>22</w:t>
        </w:r>
        <w:r w:rsidR="00812146">
          <w:rPr>
            <w:noProof/>
            <w:webHidden/>
          </w:rPr>
          <w:fldChar w:fldCharType="end"/>
        </w:r>
      </w:hyperlink>
    </w:p>
    <w:p w:rsidR="00812146" w:rsidRDefault="001B69EB">
      <w:pPr>
        <w:pStyle w:val="TOC4"/>
        <w:rPr>
          <w:smallCaps w:val="0"/>
          <w:noProof/>
          <w:sz w:val="22"/>
          <w:lang w:val="en-US" w:eastAsia="en-US" w:bidi="ar-SA"/>
        </w:rPr>
      </w:pPr>
      <w:hyperlink w:anchor="_Toc482779483" w:history="1">
        <w:r w:rsidR="00812146" w:rsidRPr="00D30629">
          <w:rPr>
            <w:rStyle w:val="Hyperlink"/>
            <w:noProof/>
          </w:rPr>
          <w:t xml:space="preserve">Minecraft: </w:t>
        </w:r>
        <w:r w:rsidR="00812146" w:rsidRPr="00D30629">
          <w:rPr>
            <w:rStyle w:val="Hyperlink"/>
            <w:rFonts w:ascii="SimSun" w:eastAsia="SimSun" w:hAnsi="SimSun" w:cs="MS Gothic" w:hint="eastAsia"/>
            <w:noProof/>
          </w:rPr>
          <w:t>教育版</w:t>
        </w:r>
        <w:r w:rsidR="00812146">
          <w:rPr>
            <w:noProof/>
            <w:webHidden/>
          </w:rPr>
          <w:tab/>
        </w:r>
        <w:r w:rsidR="00812146">
          <w:rPr>
            <w:noProof/>
            <w:webHidden/>
          </w:rPr>
          <w:fldChar w:fldCharType="begin"/>
        </w:r>
        <w:r w:rsidR="00812146">
          <w:rPr>
            <w:noProof/>
            <w:webHidden/>
          </w:rPr>
          <w:instrText xml:space="preserve"> PAGEREF _Toc482779483 \h </w:instrText>
        </w:r>
        <w:r w:rsidR="00812146">
          <w:rPr>
            <w:noProof/>
            <w:webHidden/>
          </w:rPr>
        </w:r>
        <w:r w:rsidR="00812146">
          <w:rPr>
            <w:noProof/>
            <w:webHidden/>
          </w:rPr>
          <w:fldChar w:fldCharType="separate"/>
        </w:r>
        <w:r w:rsidR="00812146">
          <w:rPr>
            <w:noProof/>
            <w:webHidden/>
          </w:rPr>
          <w:t>22</w:t>
        </w:r>
        <w:r w:rsidR="00812146">
          <w:rPr>
            <w:noProof/>
            <w:webHidden/>
          </w:rPr>
          <w:fldChar w:fldCharType="end"/>
        </w:r>
      </w:hyperlink>
    </w:p>
    <w:p w:rsidR="00812146" w:rsidRDefault="001B69EB">
      <w:pPr>
        <w:pStyle w:val="TOC4"/>
        <w:rPr>
          <w:smallCaps w:val="0"/>
          <w:noProof/>
          <w:sz w:val="22"/>
          <w:lang w:val="en-US" w:eastAsia="en-US" w:bidi="ar-SA"/>
        </w:rPr>
      </w:pPr>
      <w:hyperlink w:anchor="_Toc482779484" w:history="1">
        <w:r w:rsidR="00812146" w:rsidRPr="00D30629">
          <w:rPr>
            <w:rStyle w:val="Hyperlink"/>
            <w:noProof/>
          </w:rPr>
          <w:t>Office 365 Developer</w:t>
        </w:r>
        <w:r w:rsidR="00812146">
          <w:rPr>
            <w:noProof/>
            <w:webHidden/>
          </w:rPr>
          <w:tab/>
        </w:r>
        <w:r w:rsidR="00812146">
          <w:rPr>
            <w:noProof/>
            <w:webHidden/>
          </w:rPr>
          <w:fldChar w:fldCharType="begin"/>
        </w:r>
        <w:r w:rsidR="00812146">
          <w:rPr>
            <w:noProof/>
            <w:webHidden/>
          </w:rPr>
          <w:instrText xml:space="preserve"> PAGEREF _Toc482779484 \h </w:instrText>
        </w:r>
        <w:r w:rsidR="00812146">
          <w:rPr>
            <w:noProof/>
            <w:webHidden/>
          </w:rPr>
        </w:r>
        <w:r w:rsidR="00812146">
          <w:rPr>
            <w:noProof/>
            <w:webHidden/>
          </w:rPr>
          <w:fldChar w:fldCharType="separate"/>
        </w:r>
        <w:r w:rsidR="00812146">
          <w:rPr>
            <w:noProof/>
            <w:webHidden/>
          </w:rPr>
          <w:t>23</w:t>
        </w:r>
        <w:r w:rsidR="00812146">
          <w:rPr>
            <w:noProof/>
            <w:webHidden/>
          </w:rPr>
          <w:fldChar w:fldCharType="end"/>
        </w:r>
      </w:hyperlink>
    </w:p>
    <w:p w:rsidR="00812146" w:rsidRDefault="001B69EB">
      <w:pPr>
        <w:pStyle w:val="TOC4"/>
        <w:rPr>
          <w:smallCaps w:val="0"/>
          <w:noProof/>
          <w:sz w:val="22"/>
          <w:lang w:val="en-US" w:eastAsia="en-US" w:bidi="ar-SA"/>
        </w:rPr>
      </w:pPr>
      <w:hyperlink w:anchor="_Toc482779485" w:history="1">
        <w:r w:rsidR="00812146" w:rsidRPr="00D30629">
          <w:rPr>
            <w:rStyle w:val="Hyperlink"/>
            <w:noProof/>
          </w:rPr>
          <w:t xml:space="preserve">Windows </w:t>
        </w:r>
        <w:r w:rsidR="00812146" w:rsidRPr="00D30629">
          <w:rPr>
            <w:rStyle w:val="Hyperlink"/>
            <w:rFonts w:ascii="SimSun" w:eastAsia="SimSun" w:hAnsi="SimSun" w:cs="MS Gothic" w:hint="eastAsia"/>
            <w:noProof/>
          </w:rPr>
          <w:t>桌面操作系统</w:t>
        </w:r>
        <w:r w:rsidR="00812146">
          <w:rPr>
            <w:noProof/>
            <w:webHidden/>
          </w:rPr>
          <w:tab/>
        </w:r>
        <w:r w:rsidR="00812146">
          <w:rPr>
            <w:noProof/>
            <w:webHidden/>
          </w:rPr>
          <w:fldChar w:fldCharType="begin"/>
        </w:r>
        <w:r w:rsidR="00812146">
          <w:rPr>
            <w:noProof/>
            <w:webHidden/>
          </w:rPr>
          <w:instrText xml:space="preserve"> PAGEREF _Toc482779485 \h </w:instrText>
        </w:r>
        <w:r w:rsidR="00812146">
          <w:rPr>
            <w:noProof/>
            <w:webHidden/>
          </w:rPr>
        </w:r>
        <w:r w:rsidR="00812146">
          <w:rPr>
            <w:noProof/>
            <w:webHidden/>
          </w:rPr>
          <w:fldChar w:fldCharType="separate"/>
        </w:r>
        <w:r w:rsidR="00812146">
          <w:rPr>
            <w:noProof/>
            <w:webHidden/>
          </w:rPr>
          <w:t>23</w:t>
        </w:r>
        <w:r w:rsidR="00812146">
          <w:rPr>
            <w:noProof/>
            <w:webHidden/>
          </w:rPr>
          <w:fldChar w:fldCharType="end"/>
        </w:r>
      </w:hyperlink>
    </w:p>
    <w:p w:rsidR="00812146" w:rsidRDefault="001B69EB">
      <w:pPr>
        <w:pStyle w:val="TOC1"/>
        <w:tabs>
          <w:tab w:val="right" w:leader="dot" w:pos="5030"/>
        </w:tabs>
        <w:rPr>
          <w:b w:val="0"/>
          <w:caps w:val="0"/>
          <w:noProof/>
          <w:sz w:val="22"/>
          <w:lang w:val="en-US" w:eastAsia="en-US" w:bidi="ar-SA"/>
        </w:rPr>
      </w:pPr>
      <w:hyperlink w:anchor="_Toc482779486" w:history="1">
        <w:r w:rsidR="00812146" w:rsidRPr="00D30629">
          <w:rPr>
            <w:rStyle w:val="Hyperlink"/>
            <w:rFonts w:eastAsia="SimSun" w:hint="eastAsia"/>
            <w:noProof/>
          </w:rPr>
          <w:t>附件</w:t>
        </w:r>
        <w:r w:rsidR="00812146" w:rsidRPr="00D30629">
          <w:rPr>
            <w:rStyle w:val="Hyperlink"/>
            <w:rFonts w:ascii="Calibri Light" w:eastAsia="SimSun" w:hAnsi="Calibri Light"/>
            <w:noProof/>
          </w:rPr>
          <w:t xml:space="preserve"> 1 – </w:t>
        </w:r>
        <w:r w:rsidR="00812146" w:rsidRPr="00D30629">
          <w:rPr>
            <w:rStyle w:val="Hyperlink"/>
            <w:rFonts w:eastAsia="SimSun" w:hint="eastAsia"/>
            <w:noProof/>
          </w:rPr>
          <w:t>声明</w:t>
        </w:r>
        <w:r w:rsidR="00812146">
          <w:rPr>
            <w:noProof/>
            <w:webHidden/>
          </w:rPr>
          <w:tab/>
        </w:r>
        <w:r w:rsidR="00812146">
          <w:rPr>
            <w:noProof/>
            <w:webHidden/>
          </w:rPr>
          <w:fldChar w:fldCharType="begin"/>
        </w:r>
        <w:r w:rsidR="00812146">
          <w:rPr>
            <w:noProof/>
            <w:webHidden/>
          </w:rPr>
          <w:instrText xml:space="preserve"> PAGEREF _Toc482779486 \h </w:instrText>
        </w:r>
        <w:r w:rsidR="00812146">
          <w:rPr>
            <w:noProof/>
            <w:webHidden/>
          </w:rPr>
        </w:r>
        <w:r w:rsidR="00812146">
          <w:rPr>
            <w:noProof/>
            <w:webHidden/>
          </w:rPr>
          <w:fldChar w:fldCharType="separate"/>
        </w:r>
        <w:r w:rsidR="00812146">
          <w:rPr>
            <w:noProof/>
            <w:webHidden/>
          </w:rPr>
          <w:t>24</w:t>
        </w:r>
        <w:r w:rsidR="00812146">
          <w:rPr>
            <w:noProof/>
            <w:webHidden/>
          </w:rPr>
          <w:fldChar w:fldCharType="end"/>
        </w:r>
      </w:hyperlink>
    </w:p>
    <w:p w:rsidR="00812146" w:rsidRDefault="001B69EB">
      <w:pPr>
        <w:pStyle w:val="TOC3"/>
        <w:rPr>
          <w:b w:val="0"/>
          <w:smallCaps w:val="0"/>
          <w:sz w:val="22"/>
          <w:lang w:val="en-US" w:eastAsia="en-US" w:bidi="ar-SA"/>
        </w:rPr>
      </w:pPr>
      <w:hyperlink w:anchor="_Toc482779487" w:history="1">
        <w:r w:rsidR="00812146" w:rsidRPr="00D30629">
          <w:rPr>
            <w:rStyle w:val="Hyperlink"/>
          </w:rPr>
          <w:t>Bing Maps</w:t>
        </w:r>
        <w:r w:rsidR="00812146">
          <w:rPr>
            <w:webHidden/>
          </w:rPr>
          <w:tab/>
        </w:r>
        <w:r w:rsidR="00812146">
          <w:rPr>
            <w:webHidden/>
          </w:rPr>
          <w:fldChar w:fldCharType="begin"/>
        </w:r>
        <w:r w:rsidR="00812146">
          <w:rPr>
            <w:webHidden/>
          </w:rPr>
          <w:instrText xml:space="preserve"> PAGEREF _Toc482779487 \h </w:instrText>
        </w:r>
        <w:r w:rsidR="00812146">
          <w:rPr>
            <w:webHidden/>
          </w:rPr>
        </w:r>
        <w:r w:rsidR="00812146">
          <w:rPr>
            <w:webHidden/>
          </w:rPr>
          <w:fldChar w:fldCharType="separate"/>
        </w:r>
        <w:r w:rsidR="00812146">
          <w:rPr>
            <w:webHidden/>
          </w:rPr>
          <w:t>24</w:t>
        </w:r>
        <w:r w:rsidR="00812146">
          <w:rPr>
            <w:webHidden/>
          </w:rPr>
          <w:fldChar w:fldCharType="end"/>
        </w:r>
      </w:hyperlink>
    </w:p>
    <w:p w:rsidR="00812146" w:rsidRDefault="001B69EB">
      <w:pPr>
        <w:pStyle w:val="TOC3"/>
        <w:rPr>
          <w:b w:val="0"/>
          <w:smallCaps w:val="0"/>
          <w:sz w:val="22"/>
          <w:lang w:val="en-US" w:eastAsia="en-US" w:bidi="ar-SA"/>
        </w:rPr>
      </w:pPr>
      <w:hyperlink w:anchor="_Toc482779488" w:history="1">
        <w:r w:rsidR="00812146" w:rsidRPr="00D30629">
          <w:rPr>
            <w:rStyle w:val="Hyperlink"/>
            <w:rFonts w:hint="eastAsia"/>
          </w:rPr>
          <w:t>专业服务</w:t>
        </w:r>
        <w:r w:rsidR="00812146">
          <w:rPr>
            <w:webHidden/>
          </w:rPr>
          <w:tab/>
        </w:r>
        <w:r w:rsidR="00812146">
          <w:rPr>
            <w:webHidden/>
          </w:rPr>
          <w:fldChar w:fldCharType="begin"/>
        </w:r>
        <w:r w:rsidR="00812146">
          <w:rPr>
            <w:webHidden/>
          </w:rPr>
          <w:instrText xml:space="preserve"> PAGEREF _Toc482779488 \h </w:instrText>
        </w:r>
        <w:r w:rsidR="00812146">
          <w:rPr>
            <w:webHidden/>
          </w:rPr>
        </w:r>
        <w:r w:rsidR="00812146">
          <w:rPr>
            <w:webHidden/>
          </w:rPr>
          <w:fldChar w:fldCharType="separate"/>
        </w:r>
        <w:r w:rsidR="00812146">
          <w:rPr>
            <w:webHidden/>
          </w:rPr>
          <w:t>24</w:t>
        </w:r>
        <w:r w:rsidR="00812146">
          <w:rPr>
            <w:webHidden/>
          </w:rPr>
          <w:fldChar w:fldCharType="end"/>
        </w:r>
      </w:hyperlink>
    </w:p>
    <w:p w:rsidR="00812146" w:rsidRDefault="001B69EB">
      <w:pPr>
        <w:pStyle w:val="TOC3"/>
        <w:rPr>
          <w:b w:val="0"/>
          <w:smallCaps w:val="0"/>
          <w:sz w:val="22"/>
          <w:lang w:val="en-US" w:eastAsia="en-US" w:bidi="ar-SA"/>
        </w:rPr>
      </w:pPr>
      <w:hyperlink w:anchor="_Toc482779489" w:history="1">
        <w:r w:rsidR="00812146" w:rsidRPr="00D30629">
          <w:rPr>
            <w:rStyle w:val="Hyperlink"/>
            <w:rFonts w:hint="eastAsia"/>
          </w:rPr>
          <w:t>关于</w:t>
        </w:r>
        <w:r w:rsidR="00812146" w:rsidRPr="00D30629">
          <w:rPr>
            <w:rStyle w:val="Hyperlink"/>
          </w:rPr>
          <w:t xml:space="preserve"> Azure </w:t>
        </w:r>
        <w:r w:rsidR="00812146" w:rsidRPr="00D30629">
          <w:rPr>
            <w:rStyle w:val="Hyperlink"/>
            <w:rFonts w:hint="eastAsia"/>
          </w:rPr>
          <w:t>媒体服务</w:t>
        </w:r>
        <w:r w:rsidR="00812146" w:rsidRPr="00D30629">
          <w:rPr>
            <w:rStyle w:val="Hyperlink"/>
          </w:rPr>
          <w:t xml:space="preserve"> H.265/HEVC </w:t>
        </w:r>
        <w:r w:rsidR="00812146" w:rsidRPr="00D30629">
          <w:rPr>
            <w:rStyle w:val="Hyperlink"/>
            <w:rFonts w:hint="eastAsia"/>
          </w:rPr>
          <w:t>编码的声明</w:t>
        </w:r>
        <w:r w:rsidR="00812146">
          <w:rPr>
            <w:webHidden/>
          </w:rPr>
          <w:tab/>
        </w:r>
        <w:r w:rsidR="00812146">
          <w:rPr>
            <w:webHidden/>
          </w:rPr>
          <w:fldChar w:fldCharType="begin"/>
        </w:r>
        <w:r w:rsidR="00812146">
          <w:rPr>
            <w:webHidden/>
          </w:rPr>
          <w:instrText xml:space="preserve"> PAGEREF _Toc482779489 \h </w:instrText>
        </w:r>
        <w:r w:rsidR="00812146">
          <w:rPr>
            <w:webHidden/>
          </w:rPr>
        </w:r>
        <w:r w:rsidR="00812146">
          <w:rPr>
            <w:webHidden/>
          </w:rPr>
          <w:fldChar w:fldCharType="separate"/>
        </w:r>
        <w:r w:rsidR="00812146">
          <w:rPr>
            <w:webHidden/>
          </w:rPr>
          <w:t>25</w:t>
        </w:r>
        <w:r w:rsidR="00812146">
          <w:rPr>
            <w:webHidden/>
          </w:rPr>
          <w:fldChar w:fldCharType="end"/>
        </w:r>
      </w:hyperlink>
    </w:p>
    <w:p w:rsidR="00812146" w:rsidRDefault="001B69EB">
      <w:pPr>
        <w:pStyle w:val="TOC3"/>
        <w:rPr>
          <w:b w:val="0"/>
          <w:smallCaps w:val="0"/>
          <w:sz w:val="22"/>
          <w:lang w:val="en-US" w:eastAsia="en-US" w:bidi="ar-SA"/>
        </w:rPr>
      </w:pPr>
      <w:hyperlink w:anchor="_Toc482779490" w:history="1">
        <w:r w:rsidR="00812146" w:rsidRPr="00D30629">
          <w:rPr>
            <w:rStyle w:val="Hyperlink"/>
            <w:rFonts w:hint="eastAsia"/>
          </w:rPr>
          <w:t>关于</w:t>
        </w:r>
        <w:r w:rsidR="00812146" w:rsidRPr="00D30629">
          <w:rPr>
            <w:rStyle w:val="Hyperlink"/>
          </w:rPr>
          <w:t xml:space="preserve"> H.264/AVC </w:t>
        </w:r>
        <w:r w:rsidR="00812146" w:rsidRPr="00D30629">
          <w:rPr>
            <w:rStyle w:val="Hyperlink"/>
            <w:rFonts w:hint="eastAsia"/>
          </w:rPr>
          <w:t>视觉标准、</w:t>
        </w:r>
        <w:r w:rsidR="00812146" w:rsidRPr="00D30629">
          <w:rPr>
            <w:rStyle w:val="Hyperlink"/>
          </w:rPr>
          <w:t xml:space="preserve">VC-1 </w:t>
        </w:r>
        <w:r w:rsidR="00812146" w:rsidRPr="00D30629">
          <w:rPr>
            <w:rStyle w:val="Hyperlink"/>
            <w:rFonts w:hint="eastAsia"/>
          </w:rPr>
          <w:t>视频标准、</w:t>
        </w:r>
        <w:r w:rsidR="00812146" w:rsidRPr="00D30629">
          <w:rPr>
            <w:rStyle w:val="Hyperlink"/>
          </w:rPr>
          <w:t xml:space="preserve">MPEG-4 Part </w:t>
        </w:r>
        <w:r w:rsidR="00812146" w:rsidRPr="00D30629">
          <w:rPr>
            <w:rStyle w:val="Hyperlink"/>
            <w:rFonts w:hint="eastAsia"/>
          </w:rPr>
          <w:t>视觉标准和</w:t>
        </w:r>
        <w:r w:rsidR="00812146" w:rsidRPr="00D30629">
          <w:rPr>
            <w:rStyle w:val="Hyperlink"/>
          </w:rPr>
          <w:t xml:space="preserve"> MPEG-2 </w:t>
        </w:r>
        <w:r w:rsidR="00812146" w:rsidRPr="00D30629">
          <w:rPr>
            <w:rStyle w:val="Hyperlink"/>
            <w:rFonts w:hint="eastAsia"/>
          </w:rPr>
          <w:t>视频标准的声明</w:t>
        </w:r>
        <w:r w:rsidR="00812146">
          <w:rPr>
            <w:webHidden/>
          </w:rPr>
          <w:tab/>
        </w:r>
        <w:r w:rsidR="00812146">
          <w:rPr>
            <w:webHidden/>
          </w:rPr>
          <w:fldChar w:fldCharType="begin"/>
        </w:r>
        <w:r w:rsidR="00812146">
          <w:rPr>
            <w:webHidden/>
          </w:rPr>
          <w:instrText xml:space="preserve"> PAGEREF _Toc482779490 \h </w:instrText>
        </w:r>
        <w:r w:rsidR="00812146">
          <w:rPr>
            <w:webHidden/>
          </w:rPr>
        </w:r>
        <w:r w:rsidR="00812146">
          <w:rPr>
            <w:webHidden/>
          </w:rPr>
          <w:fldChar w:fldCharType="separate"/>
        </w:r>
        <w:r w:rsidR="00812146">
          <w:rPr>
            <w:webHidden/>
          </w:rPr>
          <w:t>25</w:t>
        </w:r>
        <w:r w:rsidR="00812146">
          <w:rPr>
            <w:webHidden/>
          </w:rPr>
          <w:fldChar w:fldCharType="end"/>
        </w:r>
      </w:hyperlink>
    </w:p>
    <w:p w:rsidR="00812146" w:rsidRDefault="001B69EB">
      <w:pPr>
        <w:pStyle w:val="TOC1"/>
        <w:tabs>
          <w:tab w:val="right" w:leader="dot" w:pos="5030"/>
        </w:tabs>
        <w:rPr>
          <w:b w:val="0"/>
          <w:caps w:val="0"/>
          <w:noProof/>
          <w:sz w:val="22"/>
          <w:lang w:val="en-US" w:eastAsia="en-US" w:bidi="ar-SA"/>
        </w:rPr>
      </w:pPr>
      <w:hyperlink w:anchor="_Toc482779491" w:history="1">
        <w:r w:rsidR="00812146" w:rsidRPr="00D30629">
          <w:rPr>
            <w:rStyle w:val="Hyperlink"/>
            <w:rFonts w:ascii="Calibri Light" w:eastAsiaTheme="majorEastAsia" w:hAnsi="Calibri Light" w:cs="MS Gothic" w:hint="eastAsia"/>
            <w:noProof/>
          </w:rPr>
          <w:t>附件</w:t>
        </w:r>
        <w:r w:rsidR="00812146" w:rsidRPr="00D30629">
          <w:rPr>
            <w:rStyle w:val="Hyperlink"/>
            <w:rFonts w:ascii="Calibri Light" w:eastAsiaTheme="majorEastAsia" w:hAnsi="Calibri Light"/>
            <w:noProof/>
          </w:rPr>
          <w:t xml:space="preserve"> 2 – </w:t>
        </w:r>
        <w:r w:rsidR="00812146" w:rsidRPr="00D30629">
          <w:rPr>
            <w:rStyle w:val="Hyperlink"/>
            <w:rFonts w:ascii="Calibri Light" w:eastAsiaTheme="majorEastAsia" w:hAnsi="Calibri Light" w:cs="MingLiU" w:hint="eastAsia"/>
            <w:noProof/>
          </w:rPr>
          <w:t>订购许可套件</w:t>
        </w:r>
        <w:r w:rsidR="00812146">
          <w:rPr>
            <w:noProof/>
            <w:webHidden/>
          </w:rPr>
          <w:tab/>
        </w:r>
        <w:r w:rsidR="00812146">
          <w:rPr>
            <w:noProof/>
            <w:webHidden/>
          </w:rPr>
          <w:fldChar w:fldCharType="begin"/>
        </w:r>
        <w:r w:rsidR="00812146">
          <w:rPr>
            <w:noProof/>
            <w:webHidden/>
          </w:rPr>
          <w:instrText xml:space="preserve"> PAGEREF _Toc482779491 \h </w:instrText>
        </w:r>
        <w:r w:rsidR="00812146">
          <w:rPr>
            <w:noProof/>
            <w:webHidden/>
          </w:rPr>
        </w:r>
        <w:r w:rsidR="00812146">
          <w:rPr>
            <w:noProof/>
            <w:webHidden/>
          </w:rPr>
          <w:fldChar w:fldCharType="separate"/>
        </w:r>
        <w:r w:rsidR="00812146">
          <w:rPr>
            <w:noProof/>
            <w:webHidden/>
          </w:rPr>
          <w:t>26</w:t>
        </w:r>
        <w:r w:rsidR="00812146">
          <w:rPr>
            <w:noProof/>
            <w:webHidden/>
          </w:rPr>
          <w:fldChar w:fldCharType="end"/>
        </w:r>
      </w:hyperlink>
    </w:p>
    <w:p w:rsidR="00812146" w:rsidRDefault="001B69EB">
      <w:pPr>
        <w:pStyle w:val="TOC1"/>
        <w:tabs>
          <w:tab w:val="right" w:leader="dot" w:pos="5030"/>
        </w:tabs>
        <w:rPr>
          <w:b w:val="0"/>
          <w:caps w:val="0"/>
          <w:noProof/>
          <w:sz w:val="22"/>
          <w:lang w:val="en-US" w:eastAsia="en-US" w:bidi="ar-SA"/>
        </w:rPr>
      </w:pPr>
      <w:hyperlink w:anchor="_Toc482779492" w:history="1">
        <w:r w:rsidR="00812146" w:rsidRPr="00D30629">
          <w:rPr>
            <w:rStyle w:val="Hyperlink"/>
            <w:rFonts w:eastAsia="SimSun" w:hint="eastAsia"/>
            <w:noProof/>
          </w:rPr>
          <w:t>附件</w:t>
        </w:r>
        <w:r w:rsidR="00812146" w:rsidRPr="00D30629">
          <w:rPr>
            <w:rStyle w:val="Hyperlink"/>
            <w:rFonts w:ascii="Calibri Light" w:eastAsia="SimSun" w:hAnsi="Calibri Light"/>
            <w:noProof/>
          </w:rPr>
          <w:t xml:space="preserve"> 3 – </w:t>
        </w:r>
        <w:r w:rsidR="00812146" w:rsidRPr="00D30629">
          <w:rPr>
            <w:rStyle w:val="Hyperlink"/>
            <w:rFonts w:eastAsia="SimSun" w:hint="eastAsia"/>
            <w:noProof/>
          </w:rPr>
          <w:t>标准合同条款（处理方）</w:t>
        </w:r>
        <w:r w:rsidR="00812146">
          <w:rPr>
            <w:noProof/>
            <w:webHidden/>
          </w:rPr>
          <w:tab/>
        </w:r>
        <w:r w:rsidR="00812146">
          <w:rPr>
            <w:noProof/>
            <w:webHidden/>
          </w:rPr>
          <w:fldChar w:fldCharType="begin"/>
        </w:r>
        <w:r w:rsidR="00812146">
          <w:rPr>
            <w:noProof/>
            <w:webHidden/>
          </w:rPr>
          <w:instrText xml:space="preserve"> PAGEREF _Toc482779492 \h </w:instrText>
        </w:r>
        <w:r w:rsidR="00812146">
          <w:rPr>
            <w:noProof/>
            <w:webHidden/>
          </w:rPr>
        </w:r>
        <w:r w:rsidR="00812146">
          <w:rPr>
            <w:noProof/>
            <w:webHidden/>
          </w:rPr>
          <w:fldChar w:fldCharType="separate"/>
        </w:r>
        <w:r w:rsidR="00812146">
          <w:rPr>
            <w:noProof/>
            <w:webHidden/>
          </w:rPr>
          <w:t>27</w:t>
        </w:r>
        <w:r w:rsidR="00812146">
          <w:rPr>
            <w:noProof/>
            <w:webHidden/>
          </w:rPr>
          <w:fldChar w:fldCharType="end"/>
        </w:r>
      </w:hyperlink>
    </w:p>
    <w:p w:rsidR="00877D86" w:rsidRPr="00966137" w:rsidRDefault="00877D86" w:rsidP="00877D86">
      <w:pPr>
        <w:pStyle w:val="ProductList-Body"/>
        <w:rPr>
          <w:rFonts w:eastAsia="SimSun" w:cstheme="minorHAnsi"/>
        </w:rPr>
      </w:pPr>
      <w:r w:rsidRPr="00FA008E">
        <w:rPr>
          <w:rFonts w:eastAsia="SimSun" w:cstheme="minorHAnsi"/>
        </w:rPr>
        <w:fldChar w:fldCharType="end"/>
      </w:r>
    </w:p>
    <w:p w:rsidR="00877D86" w:rsidRPr="00966137" w:rsidRDefault="00877D86" w:rsidP="00877D86">
      <w:pPr>
        <w:spacing w:after="0" w:line="240" w:lineRule="auto"/>
        <w:rPr>
          <w:rFonts w:eastAsia="SimSun" w:cstheme="minorHAnsi"/>
          <w:sz w:val="18"/>
        </w:rPr>
        <w:sectPr w:rsidR="00877D86" w:rsidRPr="00966137">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82779421"/>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82779422"/>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FA008E" w:rsidRPr="0022220A" w:rsidRDefault="00FA008E" w:rsidP="00FA008E">
      <w:pPr>
        <w:pStyle w:val="ProductList-Offering1Heading"/>
        <w:rPr>
          <w:rFonts w:asciiTheme="minorHAnsi" w:hAnsiTheme="minorHAnsi"/>
        </w:rPr>
      </w:pPr>
      <w:bookmarkStart w:id="6" w:name="_Toc476230887"/>
      <w:bookmarkStart w:id="7" w:name="_Toc476476570"/>
      <w:bookmarkStart w:id="8" w:name="_Toc482779423"/>
      <w:bookmarkStart w:id="9" w:name="_Toc378147615"/>
      <w:bookmarkStart w:id="10" w:name="_Toc378151517"/>
      <w:bookmarkStart w:id="11" w:name="_Toc379797094"/>
      <w:bookmarkStart w:id="12" w:name="_Toc380513120"/>
      <w:bookmarkStart w:id="13" w:name="_Toc380655159"/>
      <w:bookmarkStart w:id="14" w:name="_Toc383415077"/>
      <w:r w:rsidRPr="0022220A">
        <w:rPr>
          <w:rFonts w:asciiTheme="minorHAnsi" w:hAnsi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812146" w:rsidRPr="004662CD" w:rsidTr="0014045F">
        <w:trPr>
          <w:tblHeader/>
        </w:trPr>
        <w:tc>
          <w:tcPr>
            <w:tcW w:w="5395" w:type="dxa"/>
            <w:shd w:val="clear" w:color="auto" w:fill="0072C6"/>
          </w:tcPr>
          <w:p w:rsidR="00812146" w:rsidRPr="004662CD" w:rsidRDefault="00812146" w:rsidP="0014045F">
            <w:pPr>
              <w:pStyle w:val="ProductList-Body"/>
              <w:spacing w:before="20" w:after="20"/>
              <w:rPr>
                <w:rFonts w:eastAsia="SimSun"/>
                <w:color w:val="FFFFFF" w:themeColor="background1"/>
                <w:sz w:val="16"/>
                <w:szCs w:val="16"/>
              </w:rPr>
            </w:pPr>
            <w:r w:rsidRPr="004662CD">
              <w:rPr>
                <w:rFonts w:eastAsia="SimSun"/>
                <w:color w:val="FFFFFF" w:themeColor="background1"/>
                <w:sz w:val="16"/>
                <w:szCs w:val="16"/>
              </w:rPr>
              <w:t>新增</w:t>
            </w:r>
          </w:p>
        </w:tc>
        <w:tc>
          <w:tcPr>
            <w:tcW w:w="5395" w:type="dxa"/>
            <w:shd w:val="clear" w:color="auto" w:fill="0072C6"/>
          </w:tcPr>
          <w:p w:rsidR="00812146" w:rsidRPr="004662CD" w:rsidRDefault="00812146" w:rsidP="0014045F">
            <w:pPr>
              <w:pStyle w:val="ProductList-Body"/>
              <w:spacing w:before="20" w:after="20"/>
              <w:rPr>
                <w:rFonts w:eastAsia="SimSun"/>
                <w:color w:val="FFFFFF" w:themeColor="background1"/>
                <w:sz w:val="16"/>
                <w:szCs w:val="16"/>
              </w:rPr>
            </w:pPr>
            <w:r w:rsidRPr="004662CD">
              <w:rPr>
                <w:rFonts w:eastAsia="SimSun"/>
                <w:color w:val="FFFFFF" w:themeColor="background1"/>
                <w:sz w:val="16"/>
                <w:szCs w:val="16"/>
              </w:rPr>
              <w:t>删除</w:t>
            </w:r>
          </w:p>
        </w:tc>
      </w:tr>
      <w:tr w:rsidR="00812146" w:rsidRPr="00812146" w:rsidTr="0014045F">
        <w:tc>
          <w:tcPr>
            <w:tcW w:w="5395" w:type="dxa"/>
            <w:vAlign w:val="bottom"/>
          </w:tcPr>
          <w:p w:rsidR="00812146" w:rsidRPr="00812146" w:rsidRDefault="00812146" w:rsidP="00812146">
            <w:pPr>
              <w:pStyle w:val="ProductList-Body"/>
              <w:rPr>
                <w:rFonts w:ascii="Calibri Light" w:hAnsi="Calibri Light" w:cs="Calibri Light"/>
                <w:sz w:val="16"/>
                <w:szCs w:val="16"/>
              </w:rPr>
            </w:pPr>
            <w:r w:rsidRPr="00812146">
              <w:rPr>
                <w:rFonts w:ascii="Calibri Light" w:hAnsi="Calibri Light" w:cs="Calibri Light"/>
                <w:sz w:val="16"/>
                <w:szCs w:val="16"/>
              </w:rPr>
              <w:t>Microsoft Intune for EDU</w:t>
            </w:r>
          </w:p>
        </w:tc>
        <w:tc>
          <w:tcPr>
            <w:tcW w:w="5395" w:type="dxa"/>
            <w:vAlign w:val="bottom"/>
          </w:tcPr>
          <w:p w:rsidR="00812146" w:rsidRPr="00812146" w:rsidRDefault="00812146" w:rsidP="00812146">
            <w:pPr>
              <w:pStyle w:val="ProductList-Body"/>
              <w:rPr>
                <w:rFonts w:ascii="Calibri Light" w:hAnsi="Calibri Light" w:cs="Calibri Light"/>
                <w:sz w:val="16"/>
                <w:szCs w:val="16"/>
              </w:rPr>
            </w:pPr>
          </w:p>
        </w:tc>
      </w:tr>
      <w:tr w:rsidR="00812146" w:rsidRPr="00812146" w:rsidTr="0014045F">
        <w:tc>
          <w:tcPr>
            <w:tcW w:w="5395" w:type="dxa"/>
            <w:vAlign w:val="bottom"/>
          </w:tcPr>
          <w:p w:rsidR="00812146" w:rsidRPr="00812146" w:rsidRDefault="00812146" w:rsidP="00812146">
            <w:pPr>
              <w:pStyle w:val="ProductList-Body"/>
              <w:rPr>
                <w:rFonts w:ascii="Calibri Light" w:hAnsi="Calibri Light" w:cs="Calibri Light"/>
                <w:sz w:val="16"/>
                <w:szCs w:val="16"/>
              </w:rPr>
            </w:pPr>
            <w:r w:rsidRPr="00812146">
              <w:rPr>
                <w:rFonts w:ascii="Calibri Light" w:hAnsi="Calibri Light" w:cs="Calibri Light"/>
                <w:sz w:val="16"/>
                <w:szCs w:val="16"/>
              </w:rPr>
              <w:t>Microsoft Power BI Premium</w:t>
            </w:r>
          </w:p>
        </w:tc>
        <w:tc>
          <w:tcPr>
            <w:tcW w:w="5395" w:type="dxa"/>
            <w:vAlign w:val="bottom"/>
          </w:tcPr>
          <w:p w:rsidR="00812146" w:rsidRPr="00812146" w:rsidRDefault="00812146" w:rsidP="00812146">
            <w:pPr>
              <w:pStyle w:val="ProductList-Body"/>
              <w:rPr>
                <w:rFonts w:ascii="Calibri Light" w:hAnsi="Calibri Light" w:cs="Calibri Light"/>
                <w:sz w:val="16"/>
                <w:szCs w:val="16"/>
              </w:rPr>
            </w:pPr>
          </w:p>
        </w:tc>
      </w:tr>
    </w:tbl>
    <w:p w:rsidR="00812146" w:rsidRPr="004662CD" w:rsidRDefault="00812146" w:rsidP="00812146">
      <w:pPr>
        <w:pStyle w:val="ProductList-Body"/>
        <w:rPr>
          <w:rFonts w:eastAsia="SimSun"/>
        </w:rPr>
      </w:pPr>
    </w:p>
    <w:p w:rsidR="00812146" w:rsidRPr="004662CD" w:rsidRDefault="00812146" w:rsidP="00812146">
      <w:pPr>
        <w:pStyle w:val="ProductList-ClauseHeading"/>
        <w:outlineLvl w:val="2"/>
        <w:rPr>
          <w:rFonts w:eastAsia="SimSun"/>
        </w:rPr>
      </w:pPr>
      <w:r w:rsidRPr="004662CD">
        <w:rPr>
          <w:rFonts w:eastAsia="SimSun"/>
        </w:rPr>
        <w:t>隐私和安全条款</w:t>
      </w:r>
    </w:p>
    <w:p w:rsidR="00812146" w:rsidRPr="004662CD" w:rsidRDefault="001B69EB" w:rsidP="00812146">
      <w:pPr>
        <w:pStyle w:val="ProductList-Body"/>
        <w:rPr>
          <w:rFonts w:eastAsia="SimSun"/>
        </w:rPr>
      </w:pPr>
      <w:hyperlink w:anchor="DataProcessingTerms" w:history="1">
        <w:r w:rsidR="00812146" w:rsidRPr="00A2131F">
          <w:rPr>
            <w:rStyle w:val="Hyperlink"/>
            <w:rFonts w:eastAsia="SimSun"/>
            <w:color w:val="0563C1"/>
          </w:rPr>
          <w:t>数据处理条款</w:t>
        </w:r>
      </w:hyperlink>
      <w:r w:rsidR="00812146" w:rsidRPr="004662CD">
        <w:rPr>
          <w:rFonts w:eastAsia="SimSun"/>
        </w:rPr>
        <w:t>:</w:t>
      </w:r>
      <w:r w:rsidR="00812146" w:rsidRPr="004662CD">
        <w:rPr>
          <w:rFonts w:eastAsia="SimSun"/>
        </w:rPr>
        <w:t>更新了</w:t>
      </w:r>
      <w:hyperlink w:anchor="DataProcessingTerms_Security" w:history="1">
        <w:r w:rsidR="00812146" w:rsidRPr="00A2131F">
          <w:rPr>
            <w:rStyle w:val="Hyperlink"/>
            <w:rFonts w:eastAsia="SimSun"/>
            <w:color w:val="0563C1"/>
          </w:rPr>
          <w:t>安全</w:t>
        </w:r>
      </w:hyperlink>
      <w:r w:rsidR="00812146" w:rsidRPr="004662CD">
        <w:rPr>
          <w:rFonts w:eastAsia="SimSun"/>
        </w:rPr>
        <w:t>图表中的</w:t>
      </w:r>
      <w:r w:rsidR="00812146" w:rsidRPr="00EB10B9">
        <w:rPr>
          <w:rFonts w:ascii="SimSun" w:eastAsia="SimSun" w:hAnsi="SimSun"/>
        </w:rPr>
        <w:t>“</w:t>
      </w:r>
      <w:r w:rsidR="00812146" w:rsidRPr="004662CD">
        <w:rPr>
          <w:rFonts w:eastAsia="SimSun"/>
        </w:rPr>
        <w:t>信息安全事件管理</w:t>
      </w:r>
      <w:r w:rsidR="00812146" w:rsidRPr="00EB10B9">
        <w:rPr>
          <w:rFonts w:ascii="SimSun" w:eastAsia="SimSun" w:hAnsi="SimSun"/>
        </w:rPr>
        <w:t>”</w:t>
      </w:r>
      <w:r w:rsidR="00812146" w:rsidRPr="004662CD">
        <w:rPr>
          <w:rFonts w:eastAsia="SimSun"/>
        </w:rPr>
        <w:t>一行，以允许在</w:t>
      </w:r>
      <w:r w:rsidR="00812146" w:rsidRPr="004662CD">
        <w:rPr>
          <w:rFonts w:eastAsia="SimSun"/>
        </w:rPr>
        <w:t xml:space="preserve"> 5 </w:t>
      </w:r>
      <w:r w:rsidR="00812146" w:rsidRPr="004662CD">
        <w:rPr>
          <w:rFonts w:eastAsia="SimSun"/>
        </w:rPr>
        <w:t>个工作日内发出</w:t>
      </w:r>
      <w:r w:rsidR="00812146" w:rsidRPr="00EB10B9">
        <w:rPr>
          <w:rFonts w:ascii="SimSun" w:eastAsia="SimSun" w:hAnsi="SimSun"/>
        </w:rPr>
        <w:t>“</w:t>
      </w:r>
      <w:r w:rsidR="00812146" w:rsidRPr="004662CD">
        <w:rPr>
          <w:rFonts w:eastAsia="SimSun"/>
        </w:rPr>
        <w:t>安全事件</w:t>
      </w:r>
      <w:r w:rsidR="00812146" w:rsidRPr="00EB10B9">
        <w:rPr>
          <w:rFonts w:ascii="SimSun" w:eastAsia="SimSun" w:hAnsi="SimSun"/>
        </w:rPr>
        <w:t>”</w:t>
      </w:r>
      <w:r w:rsidR="00812146" w:rsidRPr="004662CD">
        <w:rPr>
          <w:rFonts w:eastAsia="SimSun"/>
        </w:rPr>
        <w:t>通知。之前的通知期限为</w:t>
      </w:r>
      <w:r w:rsidR="00812146" w:rsidRPr="004662CD">
        <w:rPr>
          <w:rFonts w:eastAsia="SimSun"/>
        </w:rPr>
        <w:t xml:space="preserve"> 30 </w:t>
      </w:r>
      <w:r w:rsidR="00812146" w:rsidRPr="004662CD">
        <w:rPr>
          <w:rFonts w:eastAsia="SimSun"/>
        </w:rPr>
        <w:t>个日历日。</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82779424"/>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82779425"/>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82779426"/>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82779427"/>
      <w:bookmarkStart w:id="24" w:name="OnlineServicesChanges"/>
      <w:r w:rsidRPr="00277EAD">
        <w:rPr>
          <w:rFonts w:ascii="Calibri" w:eastAsia="SimSun" w:hAnsi="Calibri"/>
        </w:rPr>
        <w:t>在线服务更改和可用性</w:t>
      </w:r>
      <w:bookmarkEnd w:id="21"/>
      <w:bookmarkEnd w:id="22"/>
      <w:bookmarkEnd w:id="23"/>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82779428"/>
      <w:r>
        <w:rPr>
          <w:rFonts w:eastAsia="SimSun" w:hint="eastAsia"/>
          <w:lang w:eastAsia="zh-CN"/>
        </w:rPr>
        <w:t>数据保留</w:t>
      </w:r>
      <w:bookmarkEnd w:id="2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82779429"/>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82779430"/>
      <w:r>
        <w:rPr>
          <w:rFonts w:eastAsia="SimSun" w:hint="eastAsia"/>
          <w:lang w:eastAsia="zh-CN"/>
        </w:rPr>
        <w:t>非微软产品</w:t>
      </w:r>
      <w:bookmarkEnd w:id="27"/>
    </w:p>
    <w:p w:rsidR="00877D86" w:rsidRDefault="004C1B78" w:rsidP="00877D86">
      <w:pPr>
        <w:pStyle w:val="ProductList-Body"/>
        <w:rPr>
          <w:rFonts w:eastAsia="SimSun"/>
          <w:lang w:eastAsia="zh-CN"/>
        </w:rPr>
      </w:pPr>
      <w:r w:rsidRPr="00395161">
        <w:rPr>
          <w:rFonts w:eastAsia="SimSun"/>
        </w:rPr>
        <w:t>客户使用在线服务时，</w:t>
      </w:r>
      <w:r w:rsidRPr="00395161">
        <w:rPr>
          <w:rFonts w:eastAsia="SimSun"/>
        </w:rPr>
        <w:t xml:space="preserve">Microsoft </w:t>
      </w:r>
      <w:r w:rsidRPr="00395161">
        <w:rPr>
          <w:rFonts w:eastAsia="SimSun"/>
        </w:rPr>
        <w:t>可向客户提供非</w:t>
      </w:r>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82779431"/>
      <w:r>
        <w:rPr>
          <w:rFonts w:eastAsia="SimSun" w:hint="eastAsia"/>
          <w:lang w:eastAsia="zh-CN"/>
        </w:rPr>
        <w:t>可接受的使用策略</w:t>
      </w:r>
      <w:bookmarkEnd w:id="2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82779432"/>
      <w:r>
        <w:rPr>
          <w:rFonts w:eastAsia="SimSun" w:hint="eastAsia"/>
          <w:lang w:eastAsia="zh-CN"/>
        </w:rPr>
        <w:t>技术限制</w:t>
      </w:r>
      <w:bookmarkEnd w:id="2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82779433"/>
      <w:r>
        <w:rPr>
          <w:rFonts w:eastAsia="SimSun" w:hint="eastAsia"/>
          <w:lang w:eastAsia="zh-CN"/>
        </w:rPr>
        <w:t>遵守法律</w:t>
      </w:r>
      <w:bookmarkEnd w:id="3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1" w:name="_Toc482779434"/>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82779435"/>
      <w:r>
        <w:rPr>
          <w:rFonts w:eastAsia="SimSun" w:hint="eastAsia"/>
          <w:lang w:eastAsia="zh-CN"/>
        </w:rPr>
        <w:t>电子通知</w:t>
      </w:r>
      <w:bookmarkEnd w:id="3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3" w:name="_Toc482779436"/>
      <w:r>
        <w:rPr>
          <w:rFonts w:eastAsia="SimSun" w:hint="eastAsia"/>
          <w:lang w:eastAsia="zh-CN"/>
        </w:rPr>
        <w:t>许可的重新分配</w:t>
      </w:r>
      <w:bookmarkEnd w:id="3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4" w:name="_Toc482779437"/>
      <w:r>
        <w:rPr>
          <w:rFonts w:eastAsia="SimSun" w:hint="eastAsia"/>
          <w:lang w:eastAsia="zh-CN"/>
        </w:rPr>
        <w:lastRenderedPageBreak/>
        <w:t>字体组件</w:t>
      </w:r>
      <w:bookmarkEnd w:id="3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5" w:name="CompetitiveBenchmarking"/>
      <w:bookmarkStart w:id="36" w:name="_Toc459970689"/>
      <w:bookmarkStart w:id="37" w:name="_Toc482779438"/>
      <w:r w:rsidRPr="00F41912">
        <w:rPr>
          <w:rFonts w:eastAsia="SimSun"/>
        </w:rPr>
        <w:t>竞争性基准测试</w:t>
      </w:r>
      <w:bookmarkEnd w:id="35"/>
      <w:bookmarkEnd w:id="36"/>
      <w:bookmarkEnd w:id="37"/>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8" w:name="_Toc482779439"/>
      <w:r>
        <w:rPr>
          <w:rFonts w:eastAsia="SimSun" w:hint="eastAsia"/>
          <w:lang w:eastAsia="zh-CN"/>
        </w:rPr>
        <w:t>多路技术</w:t>
      </w:r>
      <w:bookmarkEnd w:id="38"/>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3"/>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9" w:name="PrivacyandSecurityTerms"/>
      <w:bookmarkStart w:id="40" w:name="_Toc482779440"/>
      <w:r>
        <w:rPr>
          <w:rFonts w:asciiTheme="minorHAnsi" w:eastAsia="SimSun" w:hAnsiTheme="minorHAnsi" w:hint="eastAsia"/>
          <w:lang w:eastAsia="zh-CN"/>
        </w:rPr>
        <w:lastRenderedPageBreak/>
        <w:t>隐私和安全条款</w:t>
      </w:r>
      <w:bookmarkEnd w:id="39"/>
      <w:bookmarkEnd w:id="40"/>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1" w:name="_Toc482779441"/>
      <w:r>
        <w:rPr>
          <w:rFonts w:hint="eastAsia"/>
          <w:lang w:eastAsia="zh-CN"/>
        </w:rPr>
        <w:t>一般隐私和安全条款</w:t>
      </w:r>
      <w:bookmarkEnd w:id="41"/>
    </w:p>
    <w:p w:rsidR="008C24C7" w:rsidRPr="00046F4D" w:rsidRDefault="008C24C7" w:rsidP="008C24C7">
      <w:pPr>
        <w:pStyle w:val="ProductList-SubSubSectionHeading"/>
        <w:outlineLvl w:val="2"/>
        <w:rPr>
          <w:rFonts w:eastAsia="SimSun"/>
        </w:rPr>
      </w:pPr>
      <w:bookmarkStart w:id="42" w:name="_Toc457466407"/>
      <w:bookmarkStart w:id="43" w:name="_Toc453946587"/>
      <w:bookmarkStart w:id="44" w:name="_Toc482779442"/>
      <w:r w:rsidRPr="00046F4D">
        <w:rPr>
          <w:rFonts w:eastAsia="SimSun"/>
        </w:rPr>
        <w:t>范围</w:t>
      </w:r>
      <w:bookmarkEnd w:id="42"/>
      <w:bookmarkEnd w:id="43"/>
      <w:bookmarkEnd w:id="44"/>
    </w:p>
    <w:p w:rsidR="008C24C7" w:rsidRPr="00046F4D" w:rsidRDefault="00E45ECD" w:rsidP="008C24C7">
      <w:pPr>
        <w:pStyle w:val="ProductList-Body"/>
        <w:rPr>
          <w:rFonts w:eastAsia="SimSun"/>
        </w:rPr>
      </w:pPr>
      <w:r w:rsidRPr="00EF4B43">
        <w:rPr>
          <w:rFonts w:eastAsia="SimSun"/>
          <w:spacing w:val="2"/>
        </w:rPr>
        <w:t>本节中的条款适用于所有在线服务（</w:t>
      </w:r>
      <w:r w:rsidRPr="00EF4B43">
        <w:rPr>
          <w:rFonts w:eastAsia="SimSun"/>
          <w:spacing w:val="2"/>
        </w:rPr>
        <w:t>Bing Maps Enterprise Platform</w:t>
      </w:r>
      <w:r w:rsidRPr="00EF4B43">
        <w:rPr>
          <w:rFonts w:eastAsia="SimSun"/>
          <w:spacing w:val="2"/>
        </w:rPr>
        <w:t>、</w:t>
      </w:r>
      <w:r w:rsidRPr="00EF4B43">
        <w:rPr>
          <w:rFonts w:eastAsia="SimSun"/>
          <w:spacing w:val="2"/>
        </w:rPr>
        <w:t xml:space="preserve">Bing Maps Mobile Asset Management Platform </w:t>
      </w:r>
      <w:r w:rsidRPr="00EF4B43">
        <w:rPr>
          <w:rFonts w:eastAsia="SimSun"/>
          <w:spacing w:val="2"/>
        </w:rPr>
        <w:t>和</w:t>
      </w:r>
      <w:r w:rsidRPr="00EF4B43">
        <w:rPr>
          <w:rFonts w:eastAsia="SimSun"/>
          <w:spacing w:val="2"/>
        </w:rPr>
        <w:t xml:space="preserve"> Microsoft </w:t>
      </w:r>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r w:rsidRPr="00EF4B43">
        <w:rPr>
          <w:rFonts w:eastAsia="SimSun"/>
          <w:spacing w:val="2"/>
        </w:rPr>
        <w:t>/</w:t>
      </w:r>
      <w:r w:rsidRPr="00EF4B43">
        <w:rPr>
          <w:rFonts w:eastAsia="SimSun"/>
          <w:spacing w:val="2"/>
        </w:rPr>
        <w:t>或安全条款的约束）</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5" w:name="_Toc482779443"/>
      <w:r>
        <w:rPr>
          <w:rFonts w:eastAsia="SimSun" w:hint="eastAsia"/>
          <w:lang w:eastAsia="zh-CN"/>
        </w:rPr>
        <w:t>客户数据的使用</w:t>
      </w:r>
      <w:bookmarkEnd w:id="4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6" w:name="_Toc417892060"/>
      <w:bookmarkStart w:id="47" w:name="_Toc423959220"/>
      <w:bookmarkStart w:id="48" w:name="_Toc482779444"/>
      <w:r>
        <w:rPr>
          <w:rFonts w:eastAsia="SimSun" w:hint="eastAsia"/>
          <w:lang w:eastAsia="zh-CN"/>
        </w:rPr>
        <w:t>客户数据的披露</w:t>
      </w:r>
      <w:bookmarkEnd w:id="46"/>
      <w:bookmarkEnd w:id="47"/>
      <w:bookmarkEnd w:id="4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9" w:name="_Toc482779445"/>
      <w:r>
        <w:rPr>
          <w:rFonts w:eastAsia="SimSun" w:hint="eastAsia"/>
          <w:lang w:eastAsia="zh-CN"/>
        </w:rPr>
        <w:t>教育机构</w:t>
      </w:r>
      <w:bookmarkEnd w:id="4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0" w:name="_Toc423959222"/>
      <w:bookmarkStart w:id="51" w:name="_Toc482779446"/>
      <w:bookmarkStart w:id="52" w:name="HIPPA"/>
      <w:bookmarkStart w:id="53" w:name="_Toc417892062"/>
      <w:r>
        <w:rPr>
          <w:rFonts w:eastAsia="SimSun" w:hint="eastAsia"/>
          <w:lang w:eastAsia="zh-CN"/>
        </w:rPr>
        <w:t>HIPAA Business Associate</w:t>
      </w:r>
      <w:bookmarkEnd w:id="50"/>
      <w:bookmarkEnd w:id="51"/>
    </w:p>
    <w:bookmarkEnd w:id="5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4"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4" w:name="_Toc482779447"/>
      <w:r>
        <w:rPr>
          <w:rFonts w:eastAsia="SimSun" w:hint="eastAsia"/>
          <w:lang w:eastAsia="zh-CN"/>
        </w:rPr>
        <w:t>安全性</w:t>
      </w:r>
      <w:bookmarkEnd w:id="5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5" w:name="_Toc482779448"/>
      <w:r>
        <w:rPr>
          <w:rFonts w:eastAsia="SimSun" w:hint="eastAsia"/>
          <w:lang w:eastAsia="zh-CN"/>
        </w:rPr>
        <w:t>安全事件通知</w:t>
      </w:r>
      <w:bookmarkEnd w:id="5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6" w:name="_Toc482779449"/>
      <w:bookmarkStart w:id="57" w:name="LocationofDataProcessing"/>
      <w:r w:rsidRPr="00812903">
        <w:rPr>
          <w:rFonts w:eastAsia="SimSun" w:hint="eastAsia"/>
          <w:szCs w:val="18"/>
          <w:lang w:eastAsia="zh-CN"/>
        </w:rPr>
        <w:t>数据处理的位置</w:t>
      </w:r>
      <w:bookmarkEnd w:id="56"/>
    </w:p>
    <w:bookmarkEnd w:id="5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8" w:name="_Toc417892066"/>
      <w:bookmarkStart w:id="59" w:name="_Toc412644895"/>
      <w:bookmarkStart w:id="60" w:name="_Toc482779450"/>
      <w:r w:rsidRPr="00812903">
        <w:rPr>
          <w:rFonts w:eastAsia="SimSun"/>
          <w:szCs w:val="18"/>
          <w:lang w:eastAsia="zh-CN"/>
        </w:rPr>
        <w:t>预览版</w:t>
      </w:r>
      <w:bookmarkEnd w:id="58"/>
      <w:bookmarkEnd w:id="59"/>
      <w:bookmarkEnd w:id="6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1" w:name="_Toc482779451"/>
      <w:r w:rsidRPr="00812903">
        <w:rPr>
          <w:rFonts w:eastAsia="SimSun" w:hint="eastAsia"/>
          <w:szCs w:val="18"/>
          <w:lang w:eastAsia="zh-CN"/>
        </w:rPr>
        <w:t>使用分包商</w:t>
      </w:r>
      <w:bookmarkEnd w:id="6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82779452"/>
      <w:r w:rsidRPr="00812903">
        <w:rPr>
          <w:rFonts w:eastAsia="SimSun" w:hint="eastAsia"/>
          <w:szCs w:val="18"/>
          <w:lang w:eastAsia="zh-CN"/>
        </w:rPr>
        <w:t>如何联系微软</w:t>
      </w:r>
      <w:bookmarkEnd w:id="6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6"/>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3" w:name="_Toc482779453"/>
      <w:bookmarkStart w:id="64" w:name="DataProcessingTerms"/>
      <w:r w:rsidRPr="006A767B">
        <w:rPr>
          <w:rFonts w:hint="eastAsia"/>
          <w:lang w:eastAsia="zh-CN"/>
        </w:rPr>
        <w:lastRenderedPageBreak/>
        <w:t>数据</w:t>
      </w:r>
      <w:r>
        <w:rPr>
          <w:rFonts w:hint="eastAsia"/>
          <w:lang w:eastAsia="zh-CN"/>
        </w:rPr>
        <w:t>处理条款</w:t>
      </w:r>
      <w:bookmarkEnd w:id="63"/>
    </w:p>
    <w:bookmarkEnd w:id="6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以下每一服务均可作为独立的服务或包含在</w:t>
            </w:r>
            <w:r w:rsidRPr="00395161">
              <w:rPr>
                <w:rFonts w:eastAsia="SimSun"/>
                <w:sz w:val="16"/>
                <w:szCs w:val="16"/>
              </w:rPr>
              <w:t xml:space="preserve"> Dynamics 365 </w:t>
            </w:r>
            <w:r w:rsidRPr="00395161">
              <w:rPr>
                <w:rFonts w:eastAsia="SimSun"/>
                <w:sz w:val="16"/>
                <w:szCs w:val="16"/>
              </w:rPr>
              <w:t>品牌计划或应用程序中：</w:t>
            </w:r>
            <w:r w:rsidRPr="00395161">
              <w:rPr>
                <w:rFonts w:eastAsia="SimSun"/>
                <w:sz w:val="16"/>
                <w:szCs w:val="16"/>
              </w:rPr>
              <w:t>Microsoft Dynamics 365 for Customer Service</w:t>
            </w:r>
            <w:r w:rsidRPr="00395161">
              <w:rPr>
                <w:rFonts w:eastAsia="SimSun"/>
                <w:sz w:val="16"/>
                <w:szCs w:val="16"/>
              </w:rPr>
              <w:t>、</w:t>
            </w:r>
            <w:r w:rsidRPr="00395161">
              <w:rPr>
                <w:rFonts w:eastAsia="SimSun"/>
                <w:sz w:val="16"/>
                <w:szCs w:val="16"/>
              </w:rPr>
              <w:t>Microsoft Dynamics 365 for Field Service</w:t>
            </w:r>
            <w:r w:rsidRPr="00395161">
              <w:rPr>
                <w:rFonts w:eastAsia="SimSun"/>
                <w:sz w:val="16"/>
                <w:szCs w:val="16"/>
              </w:rPr>
              <w:t>、</w:t>
            </w:r>
            <w:r w:rsidRPr="00395161">
              <w:rPr>
                <w:rFonts w:eastAsia="SimSun"/>
                <w:sz w:val="16"/>
                <w:szCs w:val="16"/>
              </w:rPr>
              <w:t>Microsoft Dynamics 365 for Project Service Automation</w:t>
            </w:r>
            <w:r w:rsidRPr="00395161">
              <w:rPr>
                <w:rFonts w:eastAsia="SimSun"/>
                <w:sz w:val="16"/>
                <w:szCs w:val="16"/>
              </w:rPr>
              <w:t>、</w:t>
            </w:r>
            <w:r w:rsidRPr="00395161">
              <w:rPr>
                <w:rFonts w:eastAsia="SimSun"/>
                <w:sz w:val="16"/>
                <w:szCs w:val="16"/>
              </w:rPr>
              <w:t xml:space="preserve">Microsoft Dynamics 365 for Sales </w:t>
            </w:r>
            <w:r w:rsidRPr="00395161">
              <w:rPr>
                <w:rFonts w:eastAsia="SimSun"/>
                <w:sz w:val="16"/>
                <w:szCs w:val="16"/>
              </w:rPr>
              <w:t>和</w:t>
            </w:r>
            <w:r w:rsidRPr="00395161">
              <w:rPr>
                <w:rFonts w:eastAsia="SimSun"/>
                <w:sz w:val="16"/>
                <w:szCs w:val="16"/>
              </w:rPr>
              <w:t xml:space="preserve"> Microsoft Social Engagement</w:t>
            </w:r>
            <w:r w:rsidRPr="00395161">
              <w:rPr>
                <w:rFonts w:eastAsia="SimSun"/>
                <w:sz w:val="16"/>
                <w:szCs w:val="16"/>
              </w:rPr>
              <w:t>。</w:t>
            </w:r>
            <w:r w:rsidRPr="00395161">
              <w:rPr>
                <w:rFonts w:eastAsia="SimSun"/>
                <w:sz w:val="16"/>
                <w:szCs w:val="16"/>
              </w:rPr>
              <w:t xml:space="preserve">Microsoft Dynamics 365 </w:t>
            </w:r>
            <w:r w:rsidRPr="00395161">
              <w:rPr>
                <w:rFonts w:eastAsia="SimSun"/>
                <w:sz w:val="16"/>
                <w:szCs w:val="16"/>
              </w:rPr>
              <w:t>核心服务不包含</w:t>
            </w:r>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r w:rsidRPr="00395161">
              <w:rPr>
                <w:rFonts w:eastAsia="SimSun"/>
                <w:sz w:val="16"/>
                <w:szCs w:val="16"/>
              </w:rPr>
              <w:t>适用于支持的设备或软件的</w:t>
            </w:r>
            <w:r w:rsidRPr="00395161">
              <w:rPr>
                <w:rFonts w:eastAsia="SimSun"/>
                <w:sz w:val="16"/>
                <w:szCs w:val="16"/>
              </w:rPr>
              <w:t xml:space="preserve"> Microsoft Dynamics 365 </w:t>
            </w:r>
            <w:r w:rsidRPr="00395161">
              <w:rPr>
                <w:rFonts w:eastAsia="SimSun"/>
                <w:sz w:val="16"/>
                <w:szCs w:val="16"/>
              </w:rPr>
              <w:t>服务，包括但不限于适用于应用、平板电脑和</w:t>
            </w:r>
            <w:r w:rsidRPr="00395161">
              <w:rPr>
                <w:rFonts w:eastAsia="SimSun"/>
                <w:sz w:val="16"/>
                <w:szCs w:val="16"/>
              </w:rPr>
              <w:t>/</w:t>
            </w:r>
            <w:r w:rsidRPr="00395161">
              <w:rPr>
                <w:rFonts w:eastAsia="SimSun"/>
                <w:sz w:val="16"/>
                <w:szCs w:val="16"/>
              </w:rPr>
              <w:t>或手机的</w:t>
            </w:r>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r w:rsidRPr="00395161">
              <w:rPr>
                <w:rFonts w:eastAsia="SimSun"/>
                <w:sz w:val="16"/>
                <w:szCs w:val="16"/>
              </w:rPr>
              <w:t>核心服务提供或与之相关的任何其他独立品牌的服务，但相应服务的许可条款中明确规定的情况除外。</w:t>
            </w:r>
          </w:p>
        </w:tc>
      </w:tr>
      <w:tr w:rsidR="00FA008E" w:rsidRPr="0081072B" w:rsidTr="00A670E0">
        <w:tc>
          <w:tcPr>
            <w:tcW w:w="2610" w:type="dxa"/>
            <w:vAlign w:val="center"/>
          </w:tcPr>
          <w:p w:rsidR="00FA008E" w:rsidRPr="0022220A" w:rsidRDefault="00FA008E" w:rsidP="00FA008E">
            <w:pPr>
              <w:pStyle w:val="ProductList-Body"/>
              <w:rPr>
                <w:rFonts w:eastAsia="SimSun"/>
                <w:sz w:val="16"/>
                <w:szCs w:val="16"/>
              </w:rPr>
            </w:pPr>
            <w:r w:rsidRPr="0022220A">
              <w:rPr>
                <w:rFonts w:eastAsia="SimSun"/>
                <w:sz w:val="16"/>
                <w:szCs w:val="16"/>
              </w:rPr>
              <w:t xml:space="preserve">Office 365 </w:t>
            </w:r>
            <w:r w:rsidRPr="0022220A">
              <w:rPr>
                <w:rFonts w:eastAsia="SimSun"/>
                <w:sz w:val="16"/>
                <w:szCs w:val="16"/>
              </w:rPr>
              <w:t>服务</w:t>
            </w:r>
          </w:p>
        </w:tc>
        <w:tc>
          <w:tcPr>
            <w:tcW w:w="8190" w:type="dxa"/>
          </w:tcPr>
          <w:p w:rsidR="00FA008E" w:rsidRPr="0022220A" w:rsidRDefault="00FA008E" w:rsidP="00FA008E">
            <w:pPr>
              <w:pStyle w:val="ProductList-Body"/>
              <w:rPr>
                <w:rFonts w:eastAsia="SimSun"/>
                <w:sz w:val="16"/>
                <w:szCs w:val="16"/>
              </w:rPr>
            </w:pPr>
            <w:r w:rsidRPr="0022220A">
              <w:rPr>
                <w:rFonts w:eastAsia="SimSun"/>
                <w:sz w:val="16"/>
                <w:szCs w:val="16"/>
              </w:rPr>
              <w:t>以下服务，每一个均可作为独立的服务或包括在</w:t>
            </w:r>
            <w:r w:rsidRPr="0022220A">
              <w:rPr>
                <w:rFonts w:eastAsia="SimSun"/>
                <w:sz w:val="16"/>
                <w:szCs w:val="16"/>
              </w:rPr>
              <w:t xml:space="preserve"> Office 365 </w:t>
            </w:r>
            <w:r w:rsidRPr="0022220A">
              <w:rPr>
                <w:rFonts w:eastAsia="SimSun"/>
                <w:sz w:val="16"/>
                <w:szCs w:val="16"/>
              </w:rPr>
              <w:t>品牌的计划或套件中：</w:t>
            </w:r>
            <w:r w:rsidRPr="0022220A">
              <w:rPr>
                <w:rFonts w:eastAsia="SimSun"/>
                <w:sz w:val="16"/>
                <w:szCs w:val="16"/>
              </w:rPr>
              <w:t>Exchange Online</w:t>
            </w:r>
            <w:r w:rsidRPr="0022220A">
              <w:rPr>
                <w:rFonts w:eastAsia="SimSun"/>
                <w:sz w:val="16"/>
                <w:szCs w:val="16"/>
              </w:rPr>
              <w:t>、</w:t>
            </w:r>
            <w:r w:rsidRPr="0022220A">
              <w:rPr>
                <w:rFonts w:eastAsia="SimSun"/>
                <w:sz w:val="16"/>
                <w:szCs w:val="16"/>
              </w:rPr>
              <w:t>Exchange Online Archiving</w:t>
            </w:r>
            <w:r w:rsidRPr="0022220A">
              <w:rPr>
                <w:rFonts w:eastAsia="SimSun"/>
                <w:sz w:val="16"/>
                <w:szCs w:val="16"/>
              </w:rPr>
              <w:t>、</w:t>
            </w:r>
            <w:r w:rsidRPr="0022220A">
              <w:rPr>
                <w:rFonts w:eastAsia="SimSun"/>
                <w:sz w:val="16"/>
                <w:szCs w:val="16"/>
              </w:rPr>
              <w:t>Exchange Online Protection</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高级威胁防护、</w:t>
            </w:r>
            <w:r w:rsidRPr="0022220A">
              <w:rPr>
                <w:rFonts w:eastAsia="SimSun"/>
                <w:sz w:val="16"/>
                <w:szCs w:val="16"/>
              </w:rPr>
              <w:t>SharePoint Online</w:t>
            </w:r>
            <w:r w:rsidRPr="0022220A">
              <w:rPr>
                <w:rFonts w:eastAsia="SimSun"/>
                <w:sz w:val="16"/>
                <w:szCs w:val="16"/>
              </w:rPr>
              <w:t>、</w:t>
            </w:r>
            <w:r w:rsidRPr="0022220A">
              <w:rPr>
                <w:rFonts w:eastAsia="SimSun"/>
                <w:sz w:val="16"/>
                <w:szCs w:val="16"/>
              </w:rPr>
              <w:t>OneDrive for Business</w:t>
            </w:r>
            <w:r w:rsidRPr="0022220A">
              <w:rPr>
                <w:rFonts w:eastAsia="SimSun"/>
                <w:sz w:val="16"/>
                <w:szCs w:val="16"/>
              </w:rPr>
              <w:t>、</w:t>
            </w:r>
            <w:r w:rsidRPr="0022220A">
              <w:rPr>
                <w:rFonts w:eastAsia="SimSun"/>
                <w:sz w:val="16"/>
                <w:szCs w:val="16"/>
              </w:rPr>
              <w:t>Microsoft Planner</w:t>
            </w:r>
            <w:r w:rsidRPr="0022220A">
              <w:rPr>
                <w:rFonts w:eastAsia="SimSun"/>
                <w:sz w:val="16"/>
                <w:szCs w:val="16"/>
              </w:rPr>
              <w:t>、</w:t>
            </w:r>
            <w:r w:rsidRPr="0022220A">
              <w:rPr>
                <w:rFonts w:eastAsia="SimSun"/>
                <w:sz w:val="16"/>
                <w:szCs w:val="16"/>
              </w:rPr>
              <w:t>Project Online</w:t>
            </w:r>
            <w:r w:rsidRPr="0022220A">
              <w:rPr>
                <w:rFonts w:eastAsia="SimSun"/>
                <w:sz w:val="16"/>
                <w:szCs w:val="16"/>
              </w:rPr>
              <w:t>、</w:t>
            </w:r>
            <w:r w:rsidRPr="0022220A">
              <w:rPr>
                <w:rFonts w:eastAsia="SimSun"/>
                <w:sz w:val="16"/>
                <w:szCs w:val="16"/>
              </w:rPr>
              <w:t>Skype for Business Online</w:t>
            </w:r>
            <w:r w:rsidRPr="0022220A">
              <w:rPr>
                <w:rFonts w:eastAsia="SimSun"/>
                <w:sz w:val="16"/>
                <w:szCs w:val="16"/>
              </w:rPr>
              <w:t>、</w:t>
            </w:r>
            <w:r w:rsidRPr="0022220A">
              <w:rPr>
                <w:rFonts w:eastAsia="SimSun"/>
                <w:sz w:val="16"/>
                <w:szCs w:val="16"/>
              </w:rPr>
              <w:t>Sway</w:t>
            </w:r>
            <w:r w:rsidRPr="0022220A">
              <w:rPr>
                <w:rFonts w:eastAsia="SimSun"/>
                <w:sz w:val="16"/>
                <w:szCs w:val="16"/>
              </w:rPr>
              <w:t>、</w:t>
            </w:r>
            <w:r w:rsidRPr="0022220A">
              <w:rPr>
                <w:rFonts w:eastAsia="SimSun"/>
                <w:sz w:val="16"/>
                <w:szCs w:val="16"/>
              </w:rPr>
              <w:t>Office Online</w:t>
            </w:r>
            <w:r w:rsidRPr="0022220A">
              <w:rPr>
                <w:rFonts w:eastAsia="SimSun"/>
                <w:sz w:val="16"/>
                <w:szCs w:val="16"/>
              </w:rPr>
              <w:t>、</w:t>
            </w:r>
            <w:bookmarkStart w:id="65" w:name="OLE_LINK1"/>
            <w:bookmarkStart w:id="66" w:name="OLE_LINK2"/>
            <w:r w:rsidRPr="0022220A">
              <w:rPr>
                <w:rFonts w:eastAsia="SimSun"/>
                <w:sz w:val="16"/>
                <w:szCs w:val="16"/>
              </w:rPr>
              <w:t xml:space="preserve">Office 365 </w:t>
            </w:r>
            <w:r w:rsidRPr="0022220A">
              <w:rPr>
                <w:rFonts w:eastAsia="SimSun"/>
                <w:sz w:val="16"/>
                <w:szCs w:val="16"/>
              </w:rPr>
              <w:t>视频、</w:t>
            </w:r>
            <w:bookmarkEnd w:id="65"/>
            <w:bookmarkEnd w:id="66"/>
            <w:r w:rsidRPr="0022220A">
              <w:rPr>
                <w:rFonts w:eastAsia="SimSun"/>
                <w:sz w:val="16"/>
                <w:szCs w:val="16"/>
              </w:rPr>
              <w:t>Microsoft MyAnalytics</w:t>
            </w:r>
            <w:r w:rsidRPr="0022220A">
              <w:rPr>
                <w:rFonts w:eastAsia="SimSun"/>
                <w:sz w:val="16"/>
                <w:szCs w:val="16"/>
              </w:rPr>
              <w:t>、</w:t>
            </w:r>
            <w:r w:rsidRPr="0022220A">
              <w:rPr>
                <w:rFonts w:eastAsia="SimSun"/>
                <w:sz w:val="16"/>
                <w:szCs w:val="16"/>
              </w:rPr>
              <w:t>Customer Lockbox</w:t>
            </w:r>
            <w:r w:rsidRPr="0022220A">
              <w:rPr>
                <w:rFonts w:eastAsia="SimSun"/>
                <w:sz w:val="16"/>
                <w:szCs w:val="16"/>
              </w:rPr>
              <w:t>、</w:t>
            </w:r>
            <w:r w:rsidRPr="0022220A">
              <w:rPr>
                <w:rFonts w:eastAsia="SimSun"/>
                <w:sz w:val="16"/>
                <w:szCs w:val="16"/>
              </w:rPr>
              <w:t xml:space="preserve">Microsoft Bookings </w:t>
            </w:r>
            <w:r w:rsidRPr="0022220A">
              <w:rPr>
                <w:rFonts w:eastAsia="SimSun"/>
                <w:sz w:val="16"/>
                <w:szCs w:val="16"/>
              </w:rPr>
              <w:t>和</w:t>
            </w:r>
            <w:r w:rsidRPr="0022220A">
              <w:rPr>
                <w:rFonts w:eastAsia="SimSun"/>
                <w:sz w:val="16"/>
                <w:szCs w:val="16"/>
              </w:rPr>
              <w:t xml:space="preserve"> Yammer Enterprise</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服务不包括</w:t>
            </w:r>
            <w:r w:rsidRPr="0022220A">
              <w:rPr>
                <w:rFonts w:eastAsia="SimSun"/>
                <w:sz w:val="16"/>
                <w:szCs w:val="16"/>
              </w:rPr>
              <w:t xml:space="preserve"> Office 365 ProPlus</w:t>
            </w:r>
            <w:r w:rsidRPr="0022220A">
              <w:rPr>
                <w:rFonts w:eastAsia="SimSun"/>
                <w:sz w:val="16"/>
                <w:szCs w:val="16"/>
              </w:rPr>
              <w:t>、</w:t>
            </w:r>
            <w:bookmarkStart w:id="67" w:name="OLE_LINK7"/>
            <w:bookmarkStart w:id="68" w:name="OLE_LINK8"/>
            <w:r w:rsidRPr="0022220A">
              <w:rPr>
                <w:rFonts w:eastAsia="SimSun"/>
                <w:sz w:val="16"/>
                <w:szCs w:val="16"/>
              </w:rPr>
              <w:t>在</w:t>
            </w:r>
            <w:r>
              <w:rPr>
                <w:rFonts w:eastAsia="SimSun" w:hint="eastAsia"/>
                <w:sz w:val="16"/>
                <w:szCs w:val="16"/>
              </w:rPr>
              <w:t xml:space="preserve"> </w:t>
            </w:r>
            <w:r>
              <w:rPr>
                <w:rFonts w:eastAsia="SimSun"/>
                <w:sz w:val="16"/>
                <w:szCs w:val="16"/>
              </w:rPr>
              <w:t xml:space="preserve">Microsoft </w:t>
            </w:r>
            <w:r w:rsidRPr="0022220A">
              <w:rPr>
                <w:rFonts w:eastAsia="SimSun"/>
                <w:sz w:val="16"/>
                <w:szCs w:val="16"/>
              </w:rPr>
              <w:t>控制范围之</w:t>
            </w:r>
            <w:bookmarkEnd w:id="67"/>
            <w:bookmarkEnd w:id="68"/>
            <w:r w:rsidRPr="0022220A">
              <w:rPr>
                <w:rFonts w:eastAsia="SimSun"/>
                <w:sz w:val="16"/>
                <w:szCs w:val="16"/>
              </w:rPr>
              <w:t>外运营的任何</w:t>
            </w:r>
            <w:r w:rsidRPr="0022220A">
              <w:rPr>
                <w:rFonts w:eastAsia="SimSun"/>
                <w:sz w:val="16"/>
                <w:szCs w:val="16"/>
              </w:rPr>
              <w:t xml:space="preserve"> PSTN </w:t>
            </w:r>
            <w:r w:rsidRPr="0022220A">
              <w:rPr>
                <w:rFonts w:eastAsia="SimSun"/>
                <w:sz w:val="16"/>
                <w:szCs w:val="16"/>
              </w:rPr>
              <w:t>服务部分、任何客户端软件或任何通过</w:t>
            </w:r>
            <w:r w:rsidRPr="0022220A">
              <w:rPr>
                <w:rFonts w:eastAsia="SimSun"/>
                <w:sz w:val="16"/>
                <w:szCs w:val="16"/>
              </w:rPr>
              <w:t xml:space="preserve"> Office 365 </w:t>
            </w:r>
            <w:r w:rsidRPr="0022220A">
              <w:rPr>
                <w:rFonts w:eastAsia="SimSun"/>
                <w:sz w:val="16"/>
                <w:szCs w:val="16"/>
              </w:rPr>
              <w:t>品牌计划或套件提供的单独品牌的服务，例如</w:t>
            </w:r>
            <w:r w:rsidRPr="0022220A">
              <w:rPr>
                <w:rFonts w:eastAsia="SimSun"/>
                <w:sz w:val="16"/>
                <w:szCs w:val="16"/>
              </w:rPr>
              <w:t xml:space="preserve"> Bing </w:t>
            </w:r>
            <w:r w:rsidRPr="0022220A">
              <w:rPr>
                <w:rFonts w:eastAsia="SimSun"/>
                <w:sz w:val="16"/>
                <w:szCs w:val="16"/>
              </w:rPr>
              <w:t>或品牌名称中带有</w:t>
            </w:r>
            <w:r w:rsidRPr="0022220A">
              <w:rPr>
                <w:rFonts w:eastAsia="SimSun"/>
                <w:sz w:val="16"/>
                <w:szCs w:val="16"/>
              </w:rPr>
              <w:t>“for Office 365”</w:t>
            </w:r>
            <w:r w:rsidRPr="0022220A">
              <w:rPr>
                <w:rFonts w:eastAsia="SimSun"/>
                <w:sz w:val="16"/>
                <w:szCs w:val="16"/>
              </w:rPr>
              <w:t>的服务。</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bookmarkStart w:id="69" w:name="MicrosoftAzureCoreServices"/>
            <w:r w:rsidRPr="00960EE3">
              <w:rPr>
                <w:rFonts w:ascii="Calibri" w:eastAsia="SimSun" w:hAnsi="Calibri"/>
                <w:sz w:val="16"/>
                <w:szCs w:val="16"/>
              </w:rPr>
              <w:t xml:space="preserve">Microsoft Azure </w:t>
            </w:r>
            <w:r w:rsidRPr="00960EE3">
              <w:rPr>
                <w:rFonts w:ascii="Calibri" w:eastAsia="SimSun" w:hAnsi="Calibri"/>
                <w:sz w:val="16"/>
                <w:szCs w:val="16"/>
              </w:rPr>
              <w:t>核心服务</w:t>
            </w:r>
            <w:bookmarkEnd w:id="69"/>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Azure Active Directory</w:t>
            </w:r>
            <w:r w:rsidRPr="00960EE3">
              <w:rPr>
                <w:rFonts w:ascii="Calibri" w:eastAsia="SimSun" w:hAnsi="Calibri"/>
                <w:sz w:val="16"/>
                <w:szCs w:val="16"/>
              </w:rPr>
              <w:t>、</w:t>
            </w:r>
            <w:r w:rsidRPr="00960EE3">
              <w:rPr>
                <w:rFonts w:ascii="Calibri" w:eastAsia="SimSun" w:hAnsi="Calibri"/>
                <w:sz w:val="16"/>
                <w:szCs w:val="16"/>
              </w:rPr>
              <w:t xml:space="preserve">Azure IoT </w:t>
            </w:r>
            <w:r w:rsidRPr="00960EE3">
              <w:rPr>
                <w:rFonts w:ascii="Calibri" w:eastAsia="SimSun" w:hAnsi="Calibri"/>
                <w:sz w:val="16"/>
                <w:szCs w:val="16"/>
              </w:rPr>
              <w:t>中心、</w:t>
            </w:r>
            <w:r w:rsidRPr="00960EE3">
              <w:rPr>
                <w:rFonts w:ascii="Calibri" w:eastAsia="SimSun" w:hAnsi="Calibri"/>
                <w:sz w:val="16"/>
                <w:szCs w:val="16"/>
              </w:rPr>
              <w:t xml:space="preserve">Azure </w:t>
            </w:r>
            <w:r w:rsidRPr="00960EE3">
              <w:rPr>
                <w:rFonts w:ascii="Calibri" w:eastAsia="SimSun" w:hAnsi="Calibri"/>
                <w:sz w:val="16"/>
                <w:szCs w:val="16"/>
              </w:rPr>
              <w:t>资源管理器、</w:t>
            </w:r>
            <w:r w:rsidRPr="00960EE3">
              <w:rPr>
                <w:rFonts w:ascii="Calibri" w:eastAsia="SimSun" w:hAnsi="Calibri"/>
                <w:sz w:val="16"/>
                <w:szCs w:val="16"/>
              </w:rPr>
              <w:t>Azure Rights Management</w:t>
            </w:r>
            <w:r w:rsidRPr="00960EE3">
              <w:rPr>
                <w:rFonts w:ascii="Calibri" w:eastAsia="SimSun" w:hAnsi="Calibri"/>
                <w:sz w:val="16"/>
                <w:szCs w:val="16"/>
              </w:rPr>
              <w:t>、</w:t>
            </w:r>
            <w:r w:rsidRPr="00960EE3">
              <w:rPr>
                <w:rFonts w:ascii="Calibri" w:eastAsia="SimSun" w:hAnsi="Calibri"/>
                <w:sz w:val="16"/>
                <w:szCs w:val="16"/>
              </w:rPr>
              <w:t xml:space="preserve">API </w:t>
            </w:r>
            <w:r w:rsidRPr="00960EE3">
              <w:rPr>
                <w:rFonts w:ascii="Calibri" w:eastAsia="SimSun" w:hAnsi="Calibri"/>
                <w:sz w:val="16"/>
                <w:szCs w:val="16"/>
              </w:rPr>
              <w:t>管理、应用程序网关、应用服务（</w:t>
            </w:r>
            <w:r w:rsidRPr="00960EE3">
              <w:rPr>
                <w:rFonts w:ascii="Calibri" w:eastAsia="SimSun" w:hAnsi="Calibri"/>
                <w:sz w:val="16"/>
                <w:szCs w:val="16"/>
              </w:rPr>
              <w:t xml:space="preserve">API </w:t>
            </w:r>
            <w:r w:rsidRPr="00960EE3">
              <w:rPr>
                <w:rFonts w:ascii="Calibri" w:eastAsia="SimSun" w:hAnsi="Calibri"/>
                <w:sz w:val="16"/>
                <w:szCs w:val="16"/>
              </w:rPr>
              <w:t>应用、移动应用、</w:t>
            </w:r>
            <w:r w:rsidRPr="00960EE3">
              <w:rPr>
                <w:rFonts w:ascii="Calibri" w:eastAsia="SimSun" w:hAnsi="Calibri"/>
                <w:sz w:val="16"/>
                <w:szCs w:val="16"/>
              </w:rPr>
              <w:t xml:space="preserve">Web </w:t>
            </w:r>
            <w:r w:rsidRPr="00960EE3">
              <w:rPr>
                <w:rFonts w:ascii="Calibri" w:eastAsia="SimSun" w:hAnsi="Calibri"/>
                <w:sz w:val="16"/>
                <w:szCs w:val="16"/>
              </w:rPr>
              <w:t>应用）、自动化、备份、批处理、</w:t>
            </w:r>
            <w:r w:rsidRPr="00960EE3">
              <w:rPr>
                <w:rFonts w:ascii="Calibri" w:eastAsia="SimSun" w:hAnsi="Calibri"/>
                <w:sz w:val="16"/>
                <w:szCs w:val="16"/>
              </w:rPr>
              <w:t xml:space="preserve">BizTalk </w:t>
            </w:r>
            <w:r w:rsidRPr="00960EE3">
              <w:rPr>
                <w:rFonts w:ascii="Calibri" w:eastAsia="SimSun" w:hAnsi="Calibri"/>
                <w:sz w:val="16"/>
                <w:szCs w:val="16"/>
              </w:rPr>
              <w:t>服务、云服务、数据目录、数据工厂、</w:t>
            </w:r>
            <w:r w:rsidRPr="00960EE3">
              <w:rPr>
                <w:rFonts w:ascii="Calibri" w:eastAsia="SimSun" w:hAnsi="Calibri"/>
                <w:sz w:val="16"/>
                <w:szCs w:val="16"/>
              </w:rPr>
              <w:t>DocumentDB</w:t>
            </w:r>
            <w:r w:rsidRPr="00960EE3">
              <w:rPr>
                <w:rFonts w:ascii="Calibri" w:eastAsia="SimSun" w:hAnsi="Calibri"/>
                <w:sz w:val="16"/>
                <w:szCs w:val="16"/>
              </w:rPr>
              <w:t>、事件中心、</w:t>
            </w:r>
            <w:r w:rsidRPr="00960EE3">
              <w:rPr>
                <w:rFonts w:ascii="Calibri" w:eastAsia="SimSun" w:hAnsi="Calibri"/>
                <w:sz w:val="16"/>
                <w:szCs w:val="16"/>
              </w:rPr>
              <w:t>Express Route</w:t>
            </w:r>
            <w:r w:rsidRPr="00960EE3">
              <w:rPr>
                <w:rFonts w:ascii="Calibri" w:eastAsia="SimSun" w:hAnsi="Calibri"/>
                <w:sz w:val="16"/>
                <w:szCs w:val="16"/>
              </w:rPr>
              <w:t>、</w:t>
            </w:r>
            <w:r w:rsidRPr="00960EE3">
              <w:rPr>
                <w:rFonts w:ascii="Calibri" w:eastAsia="SimSun" w:hAnsi="Calibri"/>
                <w:sz w:val="16"/>
                <w:szCs w:val="16"/>
              </w:rPr>
              <w:t>HDInsight</w:t>
            </w:r>
            <w:r w:rsidRPr="00960EE3">
              <w:rPr>
                <w:rFonts w:ascii="Calibri" w:eastAsia="SimSun" w:hAnsi="Calibri"/>
                <w:sz w:val="16"/>
                <w:szCs w:val="16"/>
              </w:rPr>
              <w:t>、密钥保管库、负载均衡器、</w:t>
            </w:r>
            <w:r w:rsidRPr="00960EE3">
              <w:rPr>
                <w:rFonts w:ascii="Calibri" w:eastAsia="SimSun" w:hAnsi="Calibri"/>
                <w:sz w:val="16"/>
                <w:szCs w:val="16"/>
              </w:rPr>
              <w:t>Log Analytics</w:t>
            </w:r>
            <w:r w:rsidRPr="00960EE3">
              <w:rPr>
                <w:rFonts w:ascii="Calibri" w:eastAsia="SimSun" w:hAnsi="Calibri"/>
                <w:sz w:val="16"/>
                <w:szCs w:val="16"/>
              </w:rPr>
              <w:t>（即之前的</w:t>
            </w:r>
            <w:r w:rsidRPr="00960EE3">
              <w:rPr>
                <w:rFonts w:ascii="Calibri" w:eastAsia="SimSun" w:hAnsi="Calibri"/>
                <w:sz w:val="16"/>
                <w:szCs w:val="16"/>
              </w:rPr>
              <w:t xml:space="preserve"> Operational Insights</w:t>
            </w:r>
            <w:r w:rsidRPr="00960EE3">
              <w:rPr>
                <w:rFonts w:ascii="Calibri" w:eastAsia="SimSun" w:hAnsi="Calibri"/>
                <w:sz w:val="16"/>
                <w:szCs w:val="16"/>
              </w:rPr>
              <w:t>）、机器学习、管理门户、媒体服务、多重身份验证、通知中心、</w:t>
            </w:r>
            <w:r w:rsidRPr="00960EE3">
              <w:rPr>
                <w:rFonts w:ascii="Calibri" w:eastAsia="SimSun" w:hAnsi="Calibri"/>
                <w:sz w:val="16"/>
                <w:szCs w:val="16"/>
              </w:rPr>
              <w:t xml:space="preserve">Redis </w:t>
            </w:r>
            <w:r w:rsidRPr="00960EE3">
              <w:rPr>
                <w:rFonts w:ascii="Calibri" w:eastAsia="SimSun" w:hAnsi="Calibri"/>
                <w:sz w:val="16"/>
                <w:szCs w:val="16"/>
              </w:rPr>
              <w:t>缓存、计划程序、</w:t>
            </w:r>
            <w:r w:rsidRPr="00960EE3">
              <w:rPr>
                <w:rFonts w:ascii="Calibri" w:eastAsia="SimSun" w:hAnsi="Calibri"/>
                <w:sz w:val="16"/>
                <w:szCs w:val="16"/>
              </w:rPr>
              <w:t>Service Bus</w:t>
            </w:r>
            <w:r w:rsidRPr="00960EE3">
              <w:rPr>
                <w:rFonts w:ascii="Calibri" w:eastAsia="SimSun" w:hAnsi="Calibri"/>
                <w:sz w:val="16"/>
                <w:szCs w:val="16"/>
              </w:rPr>
              <w:t>、</w:t>
            </w:r>
            <w:r w:rsidRPr="00960EE3">
              <w:rPr>
                <w:rFonts w:ascii="Calibri" w:eastAsia="SimSun" w:hAnsi="Calibri"/>
                <w:sz w:val="16"/>
                <w:szCs w:val="16"/>
              </w:rPr>
              <w:t>Service Fabric</w:t>
            </w:r>
            <w:r w:rsidRPr="00960EE3">
              <w:rPr>
                <w:rFonts w:ascii="Calibri" w:eastAsia="SimSun" w:hAnsi="Calibri"/>
                <w:sz w:val="16"/>
                <w:szCs w:val="16"/>
              </w:rPr>
              <w:t>、站点恢复、</w:t>
            </w:r>
            <w:r w:rsidRPr="00960EE3">
              <w:rPr>
                <w:rFonts w:ascii="Calibri" w:eastAsia="SimSun" w:hAnsi="Calibri"/>
                <w:sz w:val="16"/>
                <w:szCs w:val="16"/>
              </w:rPr>
              <w:t xml:space="preserve">SQL </w:t>
            </w:r>
            <w:r w:rsidRPr="00960EE3">
              <w:rPr>
                <w:rFonts w:ascii="Calibri" w:eastAsia="SimSun" w:hAnsi="Calibri"/>
                <w:sz w:val="16"/>
                <w:szCs w:val="16"/>
              </w:rPr>
              <w:t>数据库、存储、</w:t>
            </w:r>
            <w:r w:rsidRPr="00960EE3">
              <w:rPr>
                <w:rFonts w:ascii="Calibri" w:eastAsia="SimSun" w:hAnsi="Calibri"/>
                <w:sz w:val="16"/>
                <w:szCs w:val="16"/>
              </w:rPr>
              <w:t>StorSimple</w:t>
            </w:r>
            <w:r w:rsidRPr="00960EE3">
              <w:rPr>
                <w:rFonts w:ascii="Calibri" w:eastAsia="SimSun" w:hAnsi="Calibri"/>
                <w:sz w:val="16"/>
                <w:szCs w:val="16"/>
              </w:rPr>
              <w:t>、流分析、流量管理器、虚拟机、虚拟网络、</w:t>
            </w:r>
            <w:r w:rsidRPr="00960EE3">
              <w:rPr>
                <w:rFonts w:ascii="Calibri" w:eastAsia="SimSun" w:hAnsi="Calibri"/>
                <w:sz w:val="16"/>
                <w:szCs w:val="16"/>
              </w:rPr>
              <w:t xml:space="preserve">Visual Studio Team </w:t>
            </w:r>
            <w:r w:rsidRPr="00960EE3">
              <w:rPr>
                <w:rFonts w:ascii="Calibri" w:eastAsia="SimSun" w:hAnsi="Calibri"/>
                <w:sz w:val="16"/>
                <w:szCs w:val="16"/>
              </w:rPr>
              <w:t>服务以及</w:t>
            </w:r>
            <w:r w:rsidRPr="00960EE3">
              <w:rPr>
                <w:rFonts w:ascii="Calibri" w:eastAsia="SimSun" w:hAnsi="Calibri"/>
                <w:sz w:val="16"/>
                <w:szCs w:val="16"/>
              </w:rPr>
              <w:t xml:space="preserve"> VPN </w:t>
            </w:r>
            <w:r w:rsidRPr="00960EE3">
              <w:rPr>
                <w:rFonts w:ascii="Calibri" w:eastAsia="SimSun" w:hAnsi="Calibri"/>
                <w:sz w:val="16"/>
                <w:szCs w:val="16"/>
              </w:rPr>
              <w:t>网关。</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Microsoft Cloud App Security </w:t>
            </w:r>
            <w:r w:rsidRPr="00960EE3">
              <w:rPr>
                <w:rFonts w:ascii="Calibri" w:eastAsia="SimSun" w:hAnsi="Calibri"/>
                <w:sz w:val="16"/>
                <w:szCs w:val="16"/>
              </w:rPr>
              <w:t>的云服务部分。</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12146" w:rsidRPr="007B6D24" w:rsidTr="00A670E0">
        <w:tc>
          <w:tcPr>
            <w:tcW w:w="2610" w:type="dxa"/>
            <w:vAlign w:val="center"/>
          </w:tcPr>
          <w:p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服务</w:t>
            </w:r>
          </w:p>
        </w:tc>
        <w:tc>
          <w:tcPr>
            <w:tcW w:w="8190" w:type="dxa"/>
          </w:tcPr>
          <w:p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的云服务部分作为独立服务或包含在</w:t>
            </w:r>
            <w:r w:rsidRPr="004662CD">
              <w:rPr>
                <w:rFonts w:eastAsia="SimSun"/>
                <w:sz w:val="16"/>
                <w:szCs w:val="16"/>
              </w:rPr>
              <w:t xml:space="preserve"> Office 365 </w:t>
            </w:r>
            <w:r w:rsidRPr="004662CD">
              <w:rPr>
                <w:rFonts w:eastAsia="SimSun"/>
                <w:sz w:val="16"/>
                <w:szCs w:val="16"/>
              </w:rPr>
              <w:t>或</w:t>
            </w:r>
            <w:r w:rsidRPr="004662CD">
              <w:rPr>
                <w:rFonts w:eastAsia="SimSun"/>
                <w:sz w:val="16"/>
                <w:szCs w:val="16"/>
              </w:rPr>
              <w:t xml:space="preserve"> Microsoft Dynamics 365 </w:t>
            </w:r>
            <w:r w:rsidRPr="004662CD">
              <w:rPr>
                <w:rFonts w:eastAsia="SimSun"/>
                <w:sz w:val="16"/>
                <w:szCs w:val="16"/>
              </w:rPr>
              <w:t>品牌计划或套件中提供，但不包括数据目录功能、</w:t>
            </w:r>
            <w:r w:rsidRPr="004662CD">
              <w:rPr>
                <w:rFonts w:eastAsia="SimSun"/>
                <w:sz w:val="16"/>
                <w:szCs w:val="16"/>
              </w:rPr>
              <w:t>Power BI Report Server</w:t>
            </w:r>
            <w:r w:rsidRPr="004662CD">
              <w:rPr>
                <w:rFonts w:eastAsia="SimSun"/>
                <w:sz w:val="16"/>
                <w:szCs w:val="16"/>
              </w:rPr>
              <w:t>、</w:t>
            </w:r>
            <w:r w:rsidRPr="004662CD">
              <w:rPr>
                <w:rFonts w:eastAsia="SimSun"/>
                <w:sz w:val="16"/>
                <w:szCs w:val="16"/>
              </w:rPr>
              <w:t xml:space="preserve">Power BI </w:t>
            </w:r>
            <w:r w:rsidRPr="004662CD">
              <w:rPr>
                <w:rFonts w:eastAsia="SimSun"/>
                <w:sz w:val="16"/>
                <w:szCs w:val="16"/>
              </w:rPr>
              <w:t>移动应用程序或</w:t>
            </w:r>
            <w:r w:rsidRPr="004662CD">
              <w:rPr>
                <w:rFonts w:eastAsia="SimSun"/>
                <w:sz w:val="16"/>
                <w:szCs w:val="16"/>
              </w:rPr>
              <w:t xml:space="preserve"> Power BI Desktop</w:t>
            </w:r>
            <w:r w:rsidRPr="004662CD">
              <w:rPr>
                <w:rFonts w:eastAsia="SimSun"/>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70" w:name="DataProcessingTerms_DataatRest"/>
      <w:bookmarkStart w:id="71" w:name="_Toc457466419"/>
      <w:bookmarkStart w:id="72" w:name="_Toc453946599"/>
      <w:bookmarkStart w:id="73" w:name="_Toc482779454"/>
      <w:r w:rsidRPr="00046F4D">
        <w:rPr>
          <w:rFonts w:eastAsia="SimSun"/>
        </w:rPr>
        <w:t>静态客户数据的位置</w:t>
      </w:r>
      <w:bookmarkEnd w:id="70"/>
      <w:bookmarkEnd w:id="71"/>
      <w:bookmarkEnd w:id="72"/>
      <w:bookmarkEnd w:id="73"/>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FA008E" w:rsidRPr="0022220A" w:rsidRDefault="00FA008E" w:rsidP="00FA008E">
      <w:pPr>
        <w:pStyle w:val="ProductList-Body"/>
        <w:keepNext/>
        <w:numPr>
          <w:ilvl w:val="0"/>
          <w:numId w:val="9"/>
        </w:numPr>
        <w:ind w:left="450" w:hanging="270"/>
        <w:rPr>
          <w:rFonts w:eastAsia="SimSun"/>
        </w:rPr>
      </w:pPr>
      <w:r w:rsidRPr="0022220A">
        <w:rPr>
          <w:rFonts w:eastAsia="SimSun"/>
          <w:b/>
        </w:rPr>
        <w:t xml:space="preserve">Office 365 </w:t>
      </w:r>
      <w:r w:rsidRPr="0022220A">
        <w:rPr>
          <w:rFonts w:eastAsia="SimSun"/>
          <w:b/>
        </w:rPr>
        <w:t>服务。</w:t>
      </w:r>
      <w:r w:rsidRPr="0022220A">
        <w:rPr>
          <w:rFonts w:eastAsia="SimSun"/>
        </w:rPr>
        <w:t>如果客户将其租户配置在澳大利亚、加拿大、欧盟、印度、日本、英国或美国（上述各地理区域），则</w:t>
      </w:r>
      <w:r w:rsidRPr="0022220A">
        <w:rPr>
          <w:rFonts w:eastAsia="SimSun"/>
        </w:rPr>
        <w:t xml:space="preserve"> Microsoft </w:t>
      </w:r>
      <w:r w:rsidRPr="0022220A">
        <w:rPr>
          <w:rFonts w:eastAsia="SimSun"/>
        </w:rPr>
        <w:t>会将以下静态客户数据存储在相应地理区域：</w:t>
      </w:r>
      <w:r w:rsidRPr="0022220A">
        <w:rPr>
          <w:rFonts w:eastAsia="SimSun"/>
        </w:rPr>
        <w:t xml:space="preserve">(1) Exchange Online </w:t>
      </w:r>
      <w:r w:rsidRPr="0022220A">
        <w:rPr>
          <w:rFonts w:eastAsia="SimSun"/>
        </w:rPr>
        <w:t>邮箱内容（电子邮件正文、日历条目和电子邮件附件内容），</w:t>
      </w:r>
      <w:r w:rsidRPr="0022220A">
        <w:rPr>
          <w:rFonts w:eastAsia="SimSun"/>
        </w:rPr>
        <w:t xml:space="preserve">(2) SharePoint Online </w:t>
      </w:r>
      <w:r w:rsidRPr="0022220A">
        <w:rPr>
          <w:rFonts w:eastAsia="SimSun"/>
        </w:rPr>
        <w:t>站点内容和存储在该站点中的文件，以及</w:t>
      </w:r>
      <w:r w:rsidRPr="0022220A">
        <w:rPr>
          <w:rFonts w:eastAsia="SimSun"/>
        </w:rPr>
        <w:t xml:space="preserve"> Project Online </w:t>
      </w:r>
      <w:r w:rsidRPr="0022220A">
        <w:rPr>
          <w:rFonts w:eastAsia="SimSun"/>
        </w:rPr>
        <w:t>数据，</w:t>
      </w:r>
      <w:r w:rsidRPr="0022220A">
        <w:rPr>
          <w:rFonts w:eastAsia="SimSun"/>
        </w:rPr>
        <w:t xml:space="preserve">(3) </w:t>
      </w:r>
      <w:r w:rsidRPr="0022220A">
        <w:rPr>
          <w:rFonts w:eastAsia="SimSun"/>
        </w:rPr>
        <w:t>上传至</w:t>
      </w:r>
      <w:r w:rsidRPr="0022220A">
        <w:rPr>
          <w:rFonts w:eastAsia="SimSun"/>
        </w:rPr>
        <w:t xml:space="preserve"> OneDrive for Business </w:t>
      </w:r>
      <w:r w:rsidRPr="0022220A">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35960" w:rsidRPr="008637C5" w:rsidRDefault="00435960" w:rsidP="00435960">
      <w:pPr>
        <w:pStyle w:val="ProductList-Body"/>
        <w:numPr>
          <w:ilvl w:val="0"/>
          <w:numId w:val="9"/>
        </w:numPr>
        <w:ind w:left="450" w:hanging="270"/>
        <w:rPr>
          <w:rFonts w:eastAsia="SimSun"/>
        </w:rPr>
      </w:pPr>
      <w:r w:rsidRPr="008637C5">
        <w:rPr>
          <w:rFonts w:eastAsia="SimSun"/>
          <w:b/>
        </w:rPr>
        <w:lastRenderedPageBreak/>
        <w:t xml:space="preserve">Microsoft Power BI </w:t>
      </w:r>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r w:rsidRPr="008637C5">
        <w:rPr>
          <w:rFonts w:eastAsia="SimSun"/>
        </w:rPr>
        <w:t xml:space="preserve"> Microsoft </w:t>
      </w:r>
      <w:r w:rsidRPr="008637C5">
        <w:rPr>
          <w:rFonts w:eastAsia="SimSun"/>
        </w:rPr>
        <w:t>仅会将</w:t>
      </w:r>
      <w:r w:rsidRPr="008637C5">
        <w:rPr>
          <w:rFonts w:eastAsia="SimSun"/>
        </w:rPr>
        <w:t xml:space="preserve"> Microsoft Power BI </w:t>
      </w:r>
      <w:r w:rsidRPr="008637C5">
        <w:rPr>
          <w:rFonts w:eastAsia="SimSun"/>
        </w:rPr>
        <w:t>静态客户数据存储在相应地理区域，但</w:t>
      </w:r>
      <w:r w:rsidRPr="008637C5">
        <w:rPr>
          <w:rFonts w:eastAsia="SimSun"/>
        </w:rPr>
        <w:t xml:space="preserve"> Microsoft Power BI </w:t>
      </w:r>
      <w:r w:rsidRPr="008637C5">
        <w:rPr>
          <w:rFonts w:eastAsia="SimSun"/>
        </w:rPr>
        <w:t>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812146" w:rsidRPr="004662CD" w:rsidRDefault="00812146" w:rsidP="00812146">
      <w:pPr>
        <w:pStyle w:val="ProductList-Body"/>
        <w:numPr>
          <w:ilvl w:val="0"/>
          <w:numId w:val="9"/>
        </w:numPr>
        <w:spacing w:after="120"/>
        <w:ind w:left="450" w:hanging="270"/>
        <w:rPr>
          <w:rFonts w:eastAsia="SimSun"/>
        </w:rPr>
      </w:pPr>
      <w:r w:rsidRPr="004662CD">
        <w:rPr>
          <w:rFonts w:eastAsia="SimSun"/>
          <w:b/>
        </w:rPr>
        <w:t xml:space="preserve">Microsoft Dynamics 365 </w:t>
      </w:r>
      <w:r w:rsidRPr="004662CD">
        <w:rPr>
          <w:rFonts w:eastAsia="SimSun"/>
          <w:b/>
        </w:rPr>
        <w:t>核心服务</w:t>
      </w:r>
      <w:r w:rsidRPr="00A2131F">
        <w:rPr>
          <w:rFonts w:eastAsia="SimSun"/>
          <w:b/>
        </w:rPr>
        <w:t>。</w:t>
      </w:r>
      <w:r w:rsidRPr="004662CD">
        <w:rPr>
          <w:rFonts w:eastAsia="SimSun"/>
        </w:rPr>
        <w:t>除</w:t>
      </w:r>
      <w:r w:rsidRPr="004662CD">
        <w:rPr>
          <w:rFonts w:eastAsia="SimSun"/>
        </w:rPr>
        <w:t xml:space="preserve"> Microsoft Social Engagement </w:t>
      </w:r>
      <w:r w:rsidRPr="004662CD">
        <w:rPr>
          <w:rFonts w:eastAsia="SimSun"/>
        </w:rPr>
        <w:t>之外，如果客户将其</w:t>
      </w:r>
      <w:r w:rsidRPr="004662CD">
        <w:rPr>
          <w:rFonts w:eastAsia="SimSun"/>
        </w:rPr>
        <w:t xml:space="preserve"> Microsoft Dynamics 365 </w:t>
      </w:r>
      <w:r w:rsidRPr="004662CD">
        <w:rPr>
          <w:rFonts w:eastAsia="SimSun"/>
        </w:rPr>
        <w:t>核心服务实例配置在澳大利亚、加拿大、欧盟、印度、日本、英国或者美国，那么</w:t>
      </w:r>
      <w:r w:rsidRPr="004662CD">
        <w:rPr>
          <w:rFonts w:eastAsia="SimSun"/>
        </w:rPr>
        <w:t xml:space="preserve"> Microsoft </w:t>
      </w:r>
      <w:r w:rsidRPr="004662CD">
        <w:rPr>
          <w:rFonts w:eastAsia="SimSun"/>
        </w:rPr>
        <w:t>会将静态客户数据存储在这些指定地理区域。不得将某些实体配置为在任何特定地理区域存储，但是可以在其它位置静态存储这些实体，详见</w:t>
      </w:r>
      <w:r w:rsidRPr="004662CD">
        <w:rPr>
          <w:rFonts w:eastAsia="SimSun"/>
        </w:rPr>
        <w:t xml:space="preserve"> Microsoft Dynamics 365 </w:t>
      </w:r>
      <w:r w:rsidRPr="004662CD">
        <w:rPr>
          <w:rFonts w:eastAsia="SimSun"/>
        </w:rPr>
        <w:t>信任中心的规定。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4" w:name="DataProcessingTerms_Privacy"/>
      <w:bookmarkStart w:id="75" w:name="_Toc449618397"/>
      <w:bookmarkStart w:id="76" w:name="_Toc445967464"/>
      <w:bookmarkStart w:id="77" w:name="_Toc482779455"/>
      <w:r w:rsidRPr="00E56263">
        <w:rPr>
          <w:rFonts w:eastAsia="SimSun"/>
        </w:rPr>
        <w:t>隐私条款</w:t>
      </w:r>
      <w:bookmarkEnd w:id="74"/>
      <w:bookmarkEnd w:id="75"/>
      <w:bookmarkEnd w:id="76"/>
      <w:bookmarkEnd w:id="77"/>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8" w:name="SubcontractorTransfer"/>
      <w:r w:rsidRPr="00F41912">
        <w:rPr>
          <w:rFonts w:eastAsia="SimSun"/>
          <w:b/>
        </w:rPr>
        <w:t>分包商传输</w:t>
      </w:r>
      <w:bookmarkEnd w:id="78"/>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9" w:name="_Toc482779456"/>
      <w:r>
        <w:rPr>
          <w:rFonts w:eastAsia="SimSun" w:hint="eastAsia"/>
          <w:lang w:eastAsia="zh-CN"/>
        </w:rPr>
        <w:t>其他欧洲条款</w:t>
      </w:r>
      <w:bookmarkEnd w:id="79"/>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80" w:name="_Toc482779457"/>
      <w:r>
        <w:rPr>
          <w:rFonts w:eastAsia="SimSun" w:hint="eastAsia"/>
        </w:rPr>
        <w:t>安全性</w:t>
      </w:r>
      <w:bookmarkEnd w:id="80"/>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lastRenderedPageBreak/>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81" w:name="DataProcessingTerms_OLSInfoSecurityPolic"/>
      <w:r w:rsidRPr="00B63D45">
        <w:rPr>
          <w:rFonts w:eastAsia="SimSun"/>
          <w:b/>
          <w:color w:val="00188F"/>
          <w:lang w:eastAsia="zh-CN"/>
        </w:rPr>
        <w:t>在线服务信息安全策略</w:t>
      </w:r>
    </w:p>
    <w:bookmarkEnd w:id="81"/>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6F7832" w:rsidRPr="00B63D45" w:rsidTr="00E35E38">
        <w:trPr>
          <w:trHeight w:val="288"/>
        </w:trPr>
        <w:tc>
          <w:tcPr>
            <w:tcW w:w="288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2" w:name="OnlineServiceSpecificTerms"/>
      <w:bookmarkStart w:id="83" w:name="_Toc482779458"/>
      <w:r>
        <w:rPr>
          <w:rFonts w:asciiTheme="minorHAnsi" w:eastAsia="SimSun" w:hAnsiTheme="minorHAnsi" w:hint="eastAsia"/>
          <w:lang w:eastAsia="zh-CN"/>
        </w:rPr>
        <w:lastRenderedPageBreak/>
        <w:t>特定于在线服务的条款</w:t>
      </w:r>
      <w:bookmarkEnd w:id="82"/>
      <w:bookmarkEnd w:id="8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4" w:name="_Toc482779459"/>
      <w:bookmarkStart w:id="8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4"/>
    </w:p>
    <w:bookmarkEnd w:id="85"/>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1B69EB"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86" w:name="MicrosoftTranslator"/>
      <w:bookmarkStart w:id="87" w:name="MicrosoftCognitiveServices"/>
      <w:bookmarkStart w:id="88" w:name="_Toc449618403"/>
      <w:bookmarkStart w:id="89" w:name="_Toc445967470"/>
      <w:r w:rsidRPr="00AF7AC1">
        <w:rPr>
          <w:rFonts w:eastAsia="SimSun"/>
        </w:rPr>
        <w:tab/>
      </w:r>
      <w:bookmarkStart w:id="90" w:name="_Toc465426838"/>
      <w:bookmarkStart w:id="91" w:name="_Toc468350407"/>
      <w:bookmarkStart w:id="92" w:name="_Toc482779460"/>
      <w:r w:rsidRPr="00AF7AC1">
        <w:rPr>
          <w:rFonts w:eastAsia="SimSun"/>
        </w:rPr>
        <w:t xml:space="preserve">Microsoft </w:t>
      </w:r>
      <w:bookmarkEnd w:id="90"/>
      <w:r w:rsidRPr="00AF7AC1">
        <w:rPr>
          <w:rFonts w:eastAsia="SimSun"/>
        </w:rPr>
        <w:t>认知服务</w:t>
      </w:r>
      <w:bookmarkEnd w:id="91"/>
      <w:bookmarkEnd w:id="92"/>
    </w:p>
    <w:bookmarkEnd w:id="86"/>
    <w:bookmarkEnd w:id="87"/>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2"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3"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4"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93" w:name="_Toc460240101"/>
    <w:bookmarkStart w:id="94" w:name="EMS"/>
    <w:bookmarkEnd w:id="88"/>
    <w:bookmarkEnd w:id="8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95" w:name="_Toc476476610"/>
      <w:bookmarkStart w:id="96" w:name="_Toc482779461"/>
      <w:bookmarkStart w:id="97" w:name="_Toc459970714"/>
      <w:bookmarkStart w:id="98" w:name="_Toc457466428"/>
      <w:bookmarkStart w:id="99" w:name="AzureActiveDirectoryBasic"/>
      <w:bookmarkEnd w:id="93"/>
      <w:bookmarkEnd w:id="94"/>
      <w:r w:rsidRPr="00AC090C">
        <w:rPr>
          <w:rFonts w:ascii="Calibri Light" w:eastAsia="SimSun" w:hAnsi="Calibri Light"/>
        </w:rPr>
        <w:t xml:space="preserve">Microsoft Azure </w:t>
      </w:r>
      <w:r w:rsidRPr="00AC090C">
        <w:rPr>
          <w:rFonts w:ascii="Calibri Light" w:eastAsia="SimSun" w:hAnsi="Calibri Light"/>
        </w:rPr>
        <w:t>计划</w:t>
      </w:r>
      <w:bookmarkEnd w:id="95"/>
      <w:bookmarkEnd w:id="96"/>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1B69EB"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00" w:name="_Toc482779462"/>
      <w:r w:rsidR="00FE6221" w:rsidRPr="00FE6221">
        <w:rPr>
          <w:rFonts w:eastAsia="SimSun"/>
        </w:rPr>
        <w:t>Azure Active Directory Basic</w:t>
      </w:r>
      <w:bookmarkEnd w:id="97"/>
      <w:bookmarkEnd w:id="98"/>
      <w:bookmarkEnd w:id="100"/>
    </w:p>
    <w:bookmarkEnd w:id="99"/>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2" w:name="_Toc459970715"/>
      <w:bookmarkStart w:id="103" w:name="_Toc457466429"/>
      <w:bookmarkStart w:id="104" w:name="_Toc482779463"/>
      <w:r w:rsidRPr="00FE6221">
        <w:rPr>
          <w:rFonts w:eastAsia="SimSun"/>
        </w:rPr>
        <w:t>Azure Active Directory Premium</w:t>
      </w:r>
      <w:bookmarkEnd w:id="102"/>
      <w:bookmarkEnd w:id="103"/>
      <w:bookmarkEnd w:id="104"/>
    </w:p>
    <w:bookmarkEnd w:id="101"/>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05"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6" w:name="AzureRightsManagement"/>
      <w:bookmarkStart w:id="107" w:name="_Toc459970716"/>
      <w:bookmarkStart w:id="108" w:name="_Toc457466430"/>
      <w:bookmarkStart w:id="109" w:name="_Toc482779464"/>
      <w:r w:rsidRPr="00FE6221">
        <w:rPr>
          <w:rFonts w:eastAsia="SimSun"/>
        </w:rPr>
        <w:t>Azure Information Protection</w:t>
      </w:r>
      <w:bookmarkEnd w:id="106"/>
      <w:r w:rsidRPr="00FE6221">
        <w:rPr>
          <w:rFonts w:eastAsia="SimSun"/>
        </w:rPr>
        <w:t xml:space="preserve"> Premium</w:t>
      </w:r>
      <w:bookmarkEnd w:id="107"/>
      <w:bookmarkEnd w:id="108"/>
      <w:bookmarkEnd w:id="109"/>
    </w:p>
    <w:bookmarkEnd w:id="105"/>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1B69EB"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10" w:name="_Toc388464308"/>
    <w:bookmarkStart w:id="111" w:name="_Toc460240107"/>
    <w:bookmarkStart w:id="112" w:name="Dynamics365"/>
    <w:bookmarkStart w:id="113" w:name="_Toc459970718"/>
    <w:bookmarkEnd w:id="11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14" w:name="_Toc482779465"/>
      <w:r w:rsidRPr="003C426D">
        <w:t xml:space="preserve">Microsoft Dynamics 365 </w:t>
      </w:r>
      <w:r w:rsidRPr="003C426D">
        <w:t>服务</w:t>
      </w:r>
      <w:bookmarkEnd w:id="111"/>
      <w:bookmarkEnd w:id="112"/>
      <w:bookmarkEnd w:id="113"/>
      <w:bookmarkEnd w:id="114"/>
    </w:p>
    <w:p w:rsidR="004C1B78" w:rsidRPr="00395161" w:rsidRDefault="004C1B78" w:rsidP="004C1B78">
      <w:pPr>
        <w:pStyle w:val="ProductList-Body"/>
        <w:rPr>
          <w:rFonts w:eastAsia="SimSun"/>
          <w:sz w:val="16"/>
          <w:szCs w:val="16"/>
        </w:rPr>
        <w:sectPr w:rsidR="004C1B78" w:rsidRPr="00395161" w:rsidSect="004C1B78">
          <w:footerReference w:type="default" r:id="rId35"/>
          <w:footerReference w:type="first" r:id="rId36"/>
          <w:pgSz w:w="12240" w:h="15840"/>
          <w:pgMar w:top="1440" w:right="720" w:bottom="1440" w:left="720" w:header="720" w:footer="720" w:gutter="0"/>
          <w:cols w:space="720"/>
          <w:titlePg/>
          <w:docGrid w:linePitch="360"/>
        </w:sectPr>
      </w:pP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Case Management,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Customer Service,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Field Services,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Financials, Business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Operations, Enterprise Edition</w:t>
      </w:r>
    </w:p>
    <w:p w:rsidR="009330D2" w:rsidRPr="009330D2" w:rsidRDefault="009330D2" w:rsidP="009330D2">
      <w:pPr>
        <w:pStyle w:val="ProductList-Body"/>
        <w:keepNext/>
        <w:keepLines/>
        <w:rPr>
          <w:rFonts w:ascii="Calibri Light" w:eastAsia="SimSun" w:hAnsi="Calibri Light"/>
        </w:rPr>
      </w:pPr>
      <w:r w:rsidRPr="009330D2">
        <w:rPr>
          <w:rFonts w:ascii="Calibri Light" w:eastAsia="SimSun" w:hAnsi="Calibri Light"/>
          <w:sz w:val="16"/>
          <w:szCs w:val="16"/>
        </w:rPr>
        <w:t>Microsoft Dynamics 365 for Project Service Automation,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Sales,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Team Members, Business Edition</w:t>
      </w:r>
    </w:p>
    <w:p w:rsidR="009330D2" w:rsidRDefault="009330D2" w:rsidP="009330D2">
      <w:pPr>
        <w:pStyle w:val="ProductList-Body"/>
        <w:rPr>
          <w:rFonts w:ascii="Calibri Light" w:eastAsia="SimSun" w:hAnsi="Calibri Light"/>
          <w:sz w:val="16"/>
          <w:szCs w:val="16"/>
        </w:rPr>
      </w:pPr>
      <w:r w:rsidRPr="009330D2">
        <w:rPr>
          <w:rFonts w:ascii="Calibri Light" w:eastAsia="SimSun" w:hAnsi="Calibri Light"/>
          <w:sz w:val="16"/>
          <w:szCs w:val="16"/>
        </w:rPr>
        <w:t>Microsoft Dynamics 365 for Team Members, Enterprise Edition</w:t>
      </w:r>
    </w:p>
    <w:p w:rsidR="004C1B78" w:rsidRPr="009330D2" w:rsidRDefault="004C1B78" w:rsidP="004C1B78">
      <w:pPr>
        <w:pStyle w:val="ProductList-Body"/>
        <w:rPr>
          <w:rFonts w:ascii="Calibri Light" w:eastAsia="SimSun" w:hAnsi="Calibri Light"/>
        </w:rPr>
      </w:pPr>
    </w:p>
    <w:p w:rsidR="004C1B78" w:rsidRPr="009330D2" w:rsidRDefault="004C1B78" w:rsidP="004C1B78">
      <w:pPr>
        <w:pStyle w:val="ProductList-Body"/>
        <w:rPr>
          <w:rFonts w:ascii="Calibri Light" w:eastAsia="SimSun" w:hAnsi="Calibri Light"/>
          <w:sz w:val="16"/>
          <w:szCs w:val="16"/>
        </w:rPr>
        <w:sectPr w:rsidR="004C1B78" w:rsidRPr="009330D2"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1B69EB"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9330D2" w:rsidRPr="005429EA" w:rsidRDefault="009330D2" w:rsidP="009330D2">
      <w:pPr>
        <w:pStyle w:val="ProductList-Body"/>
        <w:tabs>
          <w:tab w:val="clear" w:pos="158"/>
          <w:tab w:val="left" w:pos="360"/>
        </w:tabs>
        <w:rPr>
          <w:rFonts w:ascii="Calibri" w:eastAsia="SimSun" w:hAnsi="Calibri"/>
        </w:rPr>
      </w:pPr>
      <w:r w:rsidRPr="0026163F">
        <w:rPr>
          <w:rFonts w:ascii="Calibri" w:eastAsia="SimSun" w:hAnsi="Calibri"/>
          <w:b/>
          <w:color w:val="00188F"/>
        </w:rPr>
        <w:t>外部用户</w:t>
      </w:r>
    </w:p>
    <w:p w:rsidR="009330D2" w:rsidRPr="005429EA" w:rsidRDefault="009330D2" w:rsidP="009330D2">
      <w:pPr>
        <w:pStyle w:val="ProductList-Body"/>
        <w:tabs>
          <w:tab w:val="clear" w:pos="158"/>
          <w:tab w:val="left" w:pos="360"/>
        </w:tabs>
        <w:rPr>
          <w:rFonts w:ascii="Calibri" w:eastAsia="SimSun" w:hAnsi="Calibri"/>
        </w:rPr>
      </w:pPr>
      <w:r w:rsidRPr="005429EA">
        <w:rPr>
          <w:rFonts w:ascii="Calibri" w:eastAsia="SimSun" w:hAnsi="Calibri"/>
        </w:rPr>
        <w:t xml:space="preserve">Microsoft Dynamics 365 </w:t>
      </w:r>
      <w:r w:rsidRPr="0026163F">
        <w:rPr>
          <w:rFonts w:ascii="Calibri" w:eastAsia="SimSun" w:hAnsi="Calibri"/>
        </w:rPr>
        <w:t>服务的外部用户不需要</w:t>
      </w:r>
      <w:r w:rsidRPr="005429EA">
        <w:rPr>
          <w:rFonts w:ascii="Calibri" w:eastAsia="SimSun" w:hAnsi="Calibri"/>
        </w:rPr>
        <w:t xml:space="preserve"> SL </w:t>
      </w:r>
      <w:r w:rsidRPr="0026163F">
        <w:rPr>
          <w:rFonts w:ascii="Calibri" w:eastAsia="SimSun" w:hAnsi="Calibri"/>
        </w:rPr>
        <w:t>即可访问在线服务。此项豁免不适用于客户的承包商、代理或其关联公司</w:t>
      </w:r>
      <w:r w:rsidRPr="005429EA">
        <w:rPr>
          <w:rFonts w:ascii="Calibri" w:eastAsia="SimSun" w:hAnsi="Calibri"/>
        </w:rPr>
        <w:t>，</w:t>
      </w:r>
      <w:r w:rsidRPr="0026163F">
        <w:rPr>
          <w:rFonts w:ascii="Calibri" w:eastAsia="SimSun" w:hAnsi="Calibri"/>
        </w:rPr>
        <w:t>也不适用于使用包含</w:t>
      </w:r>
      <w:r w:rsidRPr="005429EA">
        <w:rPr>
          <w:rFonts w:ascii="Calibri" w:eastAsia="SimSun" w:hAnsi="Calibri"/>
        </w:rPr>
        <w:t xml:space="preserve"> Microsoft Dynamics 365 </w:t>
      </w:r>
      <w:r w:rsidRPr="0026163F">
        <w:rPr>
          <w:rFonts w:ascii="Calibri" w:eastAsia="SimSun" w:hAnsi="Calibri"/>
        </w:rPr>
        <w:t>服务的</w:t>
      </w:r>
      <w:r w:rsidRPr="005429EA">
        <w:rPr>
          <w:rFonts w:ascii="Calibri" w:eastAsia="SimSun" w:hAnsi="Calibri"/>
        </w:rPr>
        <w:t xml:space="preserve"> Microsoft Dynamics 365 </w:t>
      </w:r>
      <w:r w:rsidRPr="0026163F">
        <w:rPr>
          <w:rFonts w:ascii="Calibri" w:eastAsia="SimSun" w:hAnsi="Calibri"/>
        </w:rPr>
        <w:t>客户端</w:t>
      </w:r>
      <w:r w:rsidRPr="005429EA">
        <w:rPr>
          <w:rFonts w:ascii="Calibri" w:eastAsia="SimSun" w:hAnsi="Calibri"/>
        </w:rPr>
        <w:t>（</w:t>
      </w:r>
      <w:r w:rsidRPr="005429EA">
        <w:rPr>
          <w:rFonts w:ascii="Calibri" w:eastAsia="SimSun" w:hAnsi="Calibri"/>
        </w:rPr>
        <w:t xml:space="preserve">Microsoft Dynamics 365 for Operation </w:t>
      </w:r>
      <w:r w:rsidRPr="0026163F">
        <w:rPr>
          <w:rFonts w:ascii="Calibri" w:eastAsia="SimSun" w:hAnsi="Calibri"/>
        </w:rPr>
        <w:t>除外</w:t>
      </w:r>
      <w:r w:rsidRPr="005429EA">
        <w:rPr>
          <w:rFonts w:ascii="Calibri" w:eastAsia="SimSun" w:hAnsi="Calibri"/>
        </w:rPr>
        <w:t>）</w:t>
      </w:r>
      <w:r w:rsidRPr="0026163F">
        <w:rPr>
          <w:rFonts w:ascii="Calibri" w:eastAsia="SimSun" w:hAnsi="Calibri"/>
        </w:rPr>
        <w:t>的外部用户。</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6F7832" w:rsidRPr="00960EE3" w:rsidRDefault="006F7832" w:rsidP="006F7832">
      <w:pPr>
        <w:pStyle w:val="ProductList-ClauseHeading"/>
        <w:rPr>
          <w:rFonts w:eastAsia="SimSun"/>
        </w:rPr>
      </w:pPr>
      <w:r w:rsidRPr="00960EE3">
        <w:rPr>
          <w:rFonts w:eastAsia="SimSun"/>
        </w:rPr>
        <w:t xml:space="preserve">Dynamics 365 </w:t>
      </w:r>
      <w:r w:rsidRPr="00960EE3">
        <w:rPr>
          <w:rFonts w:eastAsia="SimSun"/>
        </w:rPr>
        <w:t>用户</w:t>
      </w:r>
      <w:r w:rsidRPr="00960EE3">
        <w:rPr>
          <w:rFonts w:eastAsia="SimSun"/>
        </w:rPr>
        <w:t xml:space="preserve"> SL</w:t>
      </w:r>
      <w:r w:rsidRPr="00960EE3">
        <w:rPr>
          <w:rFonts w:eastAsia="SimSun"/>
        </w:rPr>
        <w:t>（</w:t>
      </w:r>
      <w:r w:rsidRPr="00E43850">
        <w:rPr>
          <w:rFonts w:ascii="SimSun" w:eastAsia="SimSun" w:hAnsi="SimSun"/>
        </w:rPr>
        <w:t>“</w:t>
      </w:r>
      <w:r w:rsidRPr="00960EE3">
        <w:rPr>
          <w:rFonts w:eastAsia="SimSun"/>
        </w:rPr>
        <w:t>来自</w:t>
      </w:r>
      <w:r w:rsidRPr="00960EE3">
        <w:rPr>
          <w:rFonts w:eastAsia="SimSun"/>
        </w:rPr>
        <w:t xml:space="preserve"> SA</w:t>
      </w:r>
      <w:r w:rsidRPr="00E43850">
        <w:rPr>
          <w:rFonts w:ascii="SimSun" w:eastAsia="SimSun" w:hAnsi="SimSun"/>
        </w:rPr>
        <w:t>”</w:t>
      </w:r>
      <w:r w:rsidRPr="00960EE3">
        <w:rPr>
          <w:rFonts w:eastAsia="SimSun"/>
        </w:rPr>
        <w:t>用户</w:t>
      </w:r>
      <w:r w:rsidRPr="00960EE3">
        <w:rPr>
          <w:rFonts w:eastAsia="SimSun"/>
        </w:rPr>
        <w:t xml:space="preserve"> SL </w:t>
      </w:r>
      <w:r w:rsidRPr="00960EE3">
        <w:rPr>
          <w:rFonts w:eastAsia="SimSun"/>
        </w:rPr>
        <w:t>和附加用户</w:t>
      </w:r>
      <w:r w:rsidRPr="00960EE3">
        <w:rPr>
          <w:rFonts w:eastAsia="SimSun"/>
        </w:rPr>
        <w:t xml:space="preserve"> SL</w:t>
      </w:r>
      <w:r w:rsidRPr="00960EE3">
        <w:rPr>
          <w:rFonts w:eastAsia="SimSun"/>
        </w:rPr>
        <w:t>）的服务器使用权利</w:t>
      </w:r>
    </w:p>
    <w:p w:rsidR="006F7832" w:rsidRPr="00960EE3" w:rsidRDefault="006F7832" w:rsidP="006F7832">
      <w:pPr>
        <w:pStyle w:val="ProductList-Body"/>
        <w:rPr>
          <w:rFonts w:ascii="Calibri" w:eastAsia="SimSun" w:hAnsi="Calibri"/>
        </w:rPr>
      </w:pPr>
      <w:r w:rsidRPr="00960EE3">
        <w:rPr>
          <w:rFonts w:ascii="Calibri" w:eastAsia="SimSun" w:hAnsi="Calibri"/>
        </w:rPr>
        <w:t>具备有效</w:t>
      </w:r>
      <w:r w:rsidRPr="00960EE3">
        <w:rPr>
          <w:rFonts w:ascii="Calibri" w:eastAsia="SimSun" w:hAnsi="Calibri"/>
        </w:rPr>
        <w:t xml:space="preserve"> Microsoft Dynamics 365 </w:t>
      </w:r>
      <w:r w:rsidRPr="00960EE3">
        <w:rPr>
          <w:rFonts w:ascii="Calibri" w:eastAsia="SimSun" w:hAnsi="Calibri"/>
        </w:rPr>
        <w:t>服务订购的客户可以：</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在任何服务器上安装和使用任意数量的</w:t>
      </w:r>
      <w:r w:rsidRPr="00960EE3">
        <w:rPr>
          <w:rFonts w:ascii="Calibri" w:eastAsia="SimSun" w:hAnsi="Calibri"/>
        </w:rPr>
        <w:t xml:space="preserve"> Microsoft Dynamics 365 </w:t>
      </w:r>
      <w:r w:rsidRPr="00960EE3">
        <w:rPr>
          <w:rFonts w:ascii="Calibri" w:eastAsia="SimSun" w:hAnsi="Calibri"/>
        </w:rPr>
        <w:t>内部部署服务器软件副本；</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lastRenderedPageBreak/>
        <w:t>允许具备</w:t>
      </w:r>
      <w:r w:rsidRPr="00960EE3">
        <w:rPr>
          <w:rFonts w:ascii="Calibri" w:eastAsia="SimSun" w:hAnsi="Calibri"/>
        </w:rPr>
        <w:t xml:space="preserve"> Microsoft Dynamics 365 </w:t>
      </w:r>
      <w:r w:rsidRPr="00960EE3">
        <w:rPr>
          <w:rFonts w:ascii="Calibri" w:eastAsia="SimSun" w:hAnsi="Calibri"/>
        </w:rPr>
        <w:t>内部部署</w:t>
      </w:r>
      <w:r w:rsidRPr="00960EE3">
        <w:rPr>
          <w:rFonts w:ascii="Calibri" w:eastAsia="SimSun" w:hAnsi="Calibri"/>
        </w:rPr>
        <w:t xml:space="preserve"> CAL</w:t>
      </w:r>
      <w:r w:rsidRPr="00960EE3">
        <w:rPr>
          <w:rFonts w:ascii="Calibri" w:eastAsia="SimSun" w:hAnsi="Calibri"/>
        </w:rPr>
        <w:t>、</w:t>
      </w:r>
      <w:r w:rsidRPr="00960EE3">
        <w:rPr>
          <w:rFonts w:ascii="Calibri" w:eastAsia="SimSun" w:hAnsi="Calibri"/>
        </w:rPr>
        <w:t xml:space="preserve">Microsoft Dynamics CRM CAL </w:t>
      </w:r>
      <w:r w:rsidRPr="00960EE3">
        <w:rPr>
          <w:rFonts w:ascii="Calibri" w:eastAsia="SimSun" w:hAnsi="Calibri"/>
        </w:rPr>
        <w:t>和</w:t>
      </w:r>
      <w:r w:rsidRPr="00960EE3">
        <w:rPr>
          <w:rFonts w:ascii="Calibri" w:eastAsia="SimSun" w:hAnsi="Calibri"/>
        </w:rPr>
        <w:t xml:space="preserve"> Microsoft Dynamics AX CAL </w:t>
      </w:r>
      <w:r w:rsidRPr="00960EE3">
        <w:rPr>
          <w:rFonts w:ascii="Calibri" w:eastAsia="SimSun" w:hAnsi="Calibri"/>
        </w:rPr>
        <w:t>许可的用户或设备访问随</w:t>
      </w:r>
      <w:r w:rsidRPr="00960EE3">
        <w:rPr>
          <w:rFonts w:ascii="Calibri" w:eastAsia="SimSun" w:hAnsi="Calibri"/>
        </w:rPr>
        <w:t xml:space="preserve"> Microsoft Dynamics 365 </w:t>
      </w:r>
      <w:r w:rsidRPr="00960EE3">
        <w:rPr>
          <w:rFonts w:ascii="Calibri" w:eastAsia="SimSun" w:hAnsi="Calibri"/>
        </w:rPr>
        <w:t>订购提供的</w:t>
      </w:r>
      <w:r w:rsidRPr="00960EE3">
        <w:rPr>
          <w:rFonts w:ascii="Calibri" w:eastAsia="SimSun" w:hAnsi="Calibri"/>
        </w:rPr>
        <w:t xml:space="preserve"> Microsoft Dynamics 365 </w:t>
      </w:r>
      <w:r w:rsidRPr="00960EE3">
        <w:rPr>
          <w:rFonts w:ascii="Calibri" w:eastAsia="SimSun" w:hAnsi="Calibri"/>
        </w:rPr>
        <w:t>内部部署服务器软件。不具备</w:t>
      </w:r>
      <w:r w:rsidRPr="00960EE3">
        <w:rPr>
          <w:rFonts w:ascii="Calibri" w:eastAsia="SimSun" w:hAnsi="Calibri"/>
        </w:rPr>
        <w:t xml:space="preserve"> CAL </w:t>
      </w:r>
      <w:r w:rsidRPr="00960EE3">
        <w:rPr>
          <w:rFonts w:ascii="Calibri" w:eastAsia="SimSun" w:hAnsi="Calibri"/>
        </w:rPr>
        <w:t>软件保障的用户或设备不可以访问新版本的</w:t>
      </w:r>
      <w:r w:rsidRPr="00960EE3">
        <w:rPr>
          <w:rFonts w:ascii="Calibri" w:eastAsia="SimSun" w:hAnsi="Calibri"/>
        </w:rPr>
        <w:t xml:space="preserve"> Microsoft Dynamics 365 </w:t>
      </w:r>
      <w:r w:rsidRPr="00960EE3">
        <w:rPr>
          <w:rFonts w:ascii="Calibri" w:eastAsia="SimSun" w:hAnsi="Calibri"/>
        </w:rPr>
        <w:t>内部部署服务器；</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接收并使用与政府税收和法规要求相关的</w:t>
      </w:r>
      <w:r w:rsidRPr="00960EE3">
        <w:rPr>
          <w:rFonts w:ascii="Calibri" w:eastAsia="SimSun" w:hAnsi="Calibri"/>
        </w:rPr>
        <w:t xml:space="preserve"> Microsoft Dynamics </w:t>
      </w:r>
      <w:r w:rsidRPr="00960EE3">
        <w:rPr>
          <w:rFonts w:ascii="Calibri" w:eastAsia="SimSun" w:hAnsi="Calibri"/>
        </w:rPr>
        <w:t>内部部署服务器软件更新；</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修改印刷文档或在线文档中标明的插件、运行时和其他组件或创建其衍生作品，并使用这些衍生作品（只能与</w:t>
      </w:r>
      <w:r w:rsidRPr="00960EE3">
        <w:rPr>
          <w:rFonts w:ascii="Calibri" w:eastAsia="SimSun" w:hAnsi="Calibri"/>
        </w:rPr>
        <w:t xml:space="preserve"> Microsoft Dynamics 365 </w:t>
      </w:r>
      <w:r w:rsidRPr="00960EE3">
        <w:rPr>
          <w:rFonts w:ascii="Calibri" w:eastAsia="SimSun" w:hAnsi="Calibri"/>
        </w:rPr>
        <w:t>内部部署服务器软件一起使用，且仅可用于客户的内部用途）；以及</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此服务器使用权利条款不适用于具备</w:t>
      </w:r>
      <w:r w:rsidRPr="00960EE3">
        <w:rPr>
          <w:rFonts w:ascii="Calibri" w:eastAsia="SimSun" w:hAnsi="Calibri"/>
        </w:rPr>
        <w:t xml:space="preserve"> Dynamics 365 Business Edition </w:t>
      </w:r>
      <w:r w:rsidRPr="00960EE3">
        <w:rPr>
          <w:rFonts w:ascii="Calibri" w:eastAsia="SimSun" w:hAnsi="Calibri"/>
        </w:rPr>
        <w:t>使用许可的客户。</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15" w:name="_Toc459970722"/>
      <w:bookmarkStart w:id="116" w:name="MicrosoftSocialEngagement"/>
      <w:r w:rsidRPr="00395161">
        <w:rPr>
          <w:rFonts w:eastAsia="SimSun"/>
          <w:b/>
          <w:color w:val="00188F"/>
        </w:rPr>
        <w:t>Microsoft Social Engagement</w:t>
      </w:r>
      <w:bookmarkEnd w:id="115"/>
    </w:p>
    <w:bookmarkEnd w:id="116"/>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1B69EB"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7" w:name="_Toc482779466"/>
      <w:bookmarkStart w:id="118"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7"/>
    </w:p>
    <w:bookmarkEnd w:id="118"/>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1B69EB"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9"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9"/>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20"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20"/>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21" w:name="ExchangeOnline"/>
      <w:bookmarkStart w:id="122" w:name="_Toc453946621"/>
      <w:bookmarkStart w:id="123" w:name="_Toc451949059"/>
      <w:bookmarkStart w:id="124" w:name="_Toc482779467"/>
      <w:r w:rsidRPr="00C326F2">
        <w:t>Exchange Online</w:t>
      </w:r>
      <w:bookmarkEnd w:id="121"/>
      <w:bookmarkEnd w:id="122"/>
      <w:bookmarkEnd w:id="123"/>
      <w:bookmarkEnd w:id="124"/>
    </w:p>
    <w:p w:rsidR="00C326F2" w:rsidRPr="00C326F2" w:rsidRDefault="00C326F2" w:rsidP="00C326F2">
      <w:pPr>
        <w:pStyle w:val="ProductList-Offering2Heading"/>
        <w:sectPr w:rsidR="00C326F2" w:rsidRPr="00C326F2" w:rsidSect="00C326F2">
          <w:footerReference w:type="default" r:id="rId37"/>
          <w:type w:val="continuous"/>
          <w:pgSz w:w="12240" w:h="15840"/>
          <w:pgMar w:top="1440" w:right="720" w:bottom="1440" w:left="720" w:header="720" w:footer="720" w:gutter="0"/>
          <w:cols w:space="720"/>
          <w:titlePg/>
          <w:docGrid w:linePitch="360"/>
        </w:sectPr>
      </w:pPr>
    </w:p>
    <w:p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B352BC">
        <w:rPr>
          <w:rFonts w:ascii="Calibri Light" w:eastAsia="SimSun" w:hAnsi="Calibri Light"/>
          <w:sz w:val="16"/>
          <w:szCs w:val="16"/>
        </w:rPr>
        <w:t>K1</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8"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lastRenderedPageBreak/>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5" w:name="_Toc423959249"/>
      <w:r w:rsidRPr="00EF268F">
        <w:rPr>
          <w:rFonts w:eastAsia="SimSun" w:hint="eastAsia"/>
          <w:b/>
          <w:color w:val="00188F"/>
          <w:lang w:eastAsia="zh-CN"/>
        </w:rPr>
        <w:t>服务水平协议</w:t>
      </w:r>
      <w:bookmarkEnd w:id="125"/>
    </w:p>
    <w:p w:rsidR="006F7832" w:rsidRPr="00960EE3" w:rsidRDefault="006F7832" w:rsidP="006F7832">
      <w:pPr>
        <w:pStyle w:val="ProductList-Body"/>
        <w:tabs>
          <w:tab w:val="clear" w:pos="158"/>
          <w:tab w:val="left" w:pos="180"/>
        </w:tabs>
        <w:rPr>
          <w:rFonts w:ascii="Calibri" w:eastAsia="SimSun" w:hAnsi="Calibri"/>
        </w:rPr>
      </w:pPr>
      <w:bookmarkStart w:id="126"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27" w:name="_Toc482779468"/>
      <w:r w:rsidRPr="00E35E38">
        <w:rPr>
          <w:rFonts w:eastAsiaTheme="majorEastAsia"/>
        </w:rPr>
        <w:t xml:space="preserve">Office 365 </w:t>
      </w:r>
      <w:r w:rsidRPr="00E35E38">
        <w:rPr>
          <w:rFonts w:eastAsiaTheme="majorEastAsia" w:cs="Microsoft JhengHei"/>
        </w:rPr>
        <w:t>应用程序</w:t>
      </w:r>
      <w:bookmarkEnd w:id="127"/>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9"/>
          <w:type w:val="continuous"/>
          <w:pgSz w:w="12240" w:h="15840"/>
          <w:pgMar w:top="1440" w:right="720" w:bottom="1440" w:left="720" w:header="720" w:footer="720" w:gutter="0"/>
          <w:cols w:space="720"/>
        </w:sectPr>
      </w:pPr>
    </w:p>
    <w:bookmarkEnd w:id="126"/>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0"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8" w:name="MicrosoftMyAnalytics"/>
      <w:bookmarkStart w:id="129" w:name="_Toc465426847"/>
      <w:bookmarkStart w:id="130" w:name="_Toc482779469"/>
      <w:r w:rsidRPr="00B32113">
        <w:rPr>
          <w:rFonts w:eastAsia="SimSun"/>
        </w:rPr>
        <w:t>Microsoft MyAnalytics</w:t>
      </w:r>
      <w:bookmarkEnd w:id="128"/>
      <w:bookmarkEnd w:id="129"/>
      <w:bookmarkEnd w:id="130"/>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31" w:name="_Toc482779470"/>
      <w:r w:rsidR="00877D86" w:rsidRPr="00E76589">
        <w:t>Office Online</w:t>
      </w:r>
      <w:bookmarkEnd w:id="13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lastRenderedPageBreak/>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32" w:name="_Toc482779471"/>
      <w:r w:rsidRPr="00E76589">
        <w:t>OneDrive for Business</w:t>
      </w:r>
      <w:bookmarkEnd w:id="132"/>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33" w:name="_Toc453946627"/>
      <w:bookmarkStart w:id="134" w:name="_Toc451949065"/>
      <w:bookmarkStart w:id="135" w:name="_Toc482779472"/>
      <w:bookmarkStart w:id="136" w:name="ProjectOnline"/>
      <w:r w:rsidRPr="00C326F2">
        <w:t>Project Online</w:t>
      </w:r>
      <w:bookmarkEnd w:id="133"/>
      <w:bookmarkEnd w:id="134"/>
      <w:bookmarkEnd w:id="135"/>
    </w:p>
    <w:bookmarkEnd w:id="136"/>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1B69EB"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7" w:name="_Toc482779473"/>
      <w:r w:rsidRPr="00E76589">
        <w:t>SharePoint Online</w:t>
      </w:r>
      <w:bookmarkEnd w:id="137"/>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B352BC">
        <w:rPr>
          <w:rFonts w:ascii="Calibri Light" w:eastAsia="SimSun" w:hAnsi="Calibri Light" w:hint="eastAsia"/>
          <w:sz w:val="16"/>
          <w:szCs w:val="16"/>
        </w:rPr>
        <w:t>K1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B352BC">
        <w:rPr>
          <w:rFonts w:eastAsia="SimSun"/>
        </w:rPr>
        <w:t>K1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38"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39" w:name="_Toc431797723"/>
      <w:bookmarkStart w:id="140" w:name="_Toc431459539"/>
      <w:r>
        <w:rPr>
          <w:rFonts w:eastAsia="SimSun"/>
        </w:rPr>
        <w:tab/>
      </w:r>
      <w:bookmarkStart w:id="141" w:name="_Toc482779474"/>
      <w:r w:rsidR="00E835A5" w:rsidRPr="00375574">
        <w:rPr>
          <w:rFonts w:eastAsia="SimSun"/>
        </w:rPr>
        <w:t xml:space="preserve">Skype for Business </w:t>
      </w:r>
      <w:bookmarkEnd w:id="139"/>
      <w:r w:rsidR="00E835A5" w:rsidRPr="00375574">
        <w:rPr>
          <w:rFonts w:eastAsia="SimSun"/>
        </w:rPr>
        <w:t>Online</w:t>
      </w:r>
      <w:bookmarkEnd w:id="138"/>
      <w:bookmarkEnd w:id="140"/>
      <w:bookmarkEnd w:id="14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1B69EB"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42" w:name="适用于"/>
      <w:r w:rsidRPr="00721F98">
        <w:rPr>
          <w:rFonts w:ascii="Calibri" w:eastAsia="SimSun" w:hAnsi="Calibri"/>
          <w:b/>
          <w:color w:val="00188F"/>
        </w:rPr>
        <w:t>适用于</w:t>
      </w:r>
      <w:bookmarkEnd w:id="142"/>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43" w:name="Attachment3"/>
    <w:bookmarkStart w:id="144" w:name="SkypeforBusinessOnlinePTSN"/>
    <w:bookmarkEnd w:id="14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45" w:name="_Toc482779475"/>
      <w:r w:rsidRPr="00AA5966">
        <w:rPr>
          <w:rFonts w:eastAsia="SimSun"/>
        </w:rPr>
        <w:t xml:space="preserve">Skype for Business Online PSTN </w:t>
      </w:r>
      <w:r w:rsidRPr="00AA5966">
        <w:rPr>
          <w:rFonts w:eastAsia="SimSun"/>
        </w:rPr>
        <w:t>服务</w:t>
      </w:r>
      <w:bookmarkEnd w:id="145"/>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4"/>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1"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46"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7" w:name="_Toc482779476"/>
      <w:r>
        <w:rPr>
          <w:rFonts w:asciiTheme="minorHAnsi" w:eastAsia="SimSun" w:hAnsiTheme="minorHAnsi" w:hint="eastAsia"/>
          <w:lang w:eastAsia="zh-CN"/>
        </w:rPr>
        <w:t>其他在线服务</w:t>
      </w:r>
      <w:bookmarkEnd w:id="147"/>
    </w:p>
    <w:p w:rsidR="00FA008E" w:rsidRPr="005D3A61" w:rsidRDefault="00FA008E" w:rsidP="00FA008E">
      <w:pPr>
        <w:pStyle w:val="ProductList-Offering2Heading"/>
        <w:outlineLvl w:val="2"/>
        <w:rPr>
          <w:rFonts w:eastAsia="SimSun"/>
        </w:rPr>
      </w:pPr>
      <w:bookmarkStart w:id="148" w:name="MicrosoftLearning"/>
      <w:bookmarkStart w:id="149" w:name="MicrosoftPowerBIPro"/>
      <w:bookmarkEnd w:id="146"/>
      <w:r w:rsidRPr="003403A6">
        <w:rPr>
          <w:rFonts w:eastAsia="SimSun"/>
        </w:rPr>
        <w:tab/>
      </w:r>
      <w:bookmarkStart w:id="150" w:name="_Toc476230941"/>
      <w:bookmarkStart w:id="151" w:name="_Toc476476626"/>
      <w:bookmarkStart w:id="152" w:name="_Toc482779477"/>
      <w:bookmarkStart w:id="153"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50"/>
      <w:bookmarkEnd w:id="151"/>
      <w:bookmarkEnd w:id="152"/>
    </w:p>
    <w:bookmarkEnd w:id="153"/>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lastRenderedPageBreak/>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54"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54"/>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2"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3"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4"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55" w:name="_Toc476476628"/>
      <w:r w:rsidRPr="004662CD">
        <w:rPr>
          <w:rFonts w:asciiTheme="minorHAnsi" w:eastAsia="SimSun" w:hAnsiTheme="minorHAnsi"/>
        </w:rPr>
        <w:tab/>
      </w:r>
      <w:bookmarkStart w:id="156" w:name="_Toc476230942"/>
      <w:bookmarkStart w:id="157" w:name="_Toc482779478"/>
      <w:bookmarkStart w:id="158" w:name="BusinessApplicationPlatform"/>
      <w:r w:rsidRPr="004662CD">
        <w:rPr>
          <w:rFonts w:asciiTheme="minorHAnsi" w:eastAsia="SimSun" w:hAnsiTheme="minorHAnsi"/>
        </w:rPr>
        <w:t>业务应用程序平台</w:t>
      </w:r>
      <w:bookmarkEnd w:id="156"/>
      <w:bookmarkEnd w:id="157"/>
    </w:p>
    <w:bookmarkEnd w:id="158"/>
    <w:p w:rsidR="00812146" w:rsidRPr="004662CD" w:rsidRDefault="00812146" w:rsidP="00812146">
      <w:pPr>
        <w:pStyle w:val="ProductList-Body"/>
        <w:rPr>
          <w:rFonts w:eastAsia="SimSun"/>
          <w:sz w:val="16"/>
          <w:szCs w:val="16"/>
        </w:rPr>
        <w:sectPr w:rsidR="00812146" w:rsidRPr="004662CD" w:rsidSect="00A640E4">
          <w:footerReference w:type="default" r:id="rId45"/>
          <w:footerReference w:type="first" r:id="rId46"/>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rsidRPr="00305D24">
        <w:rPr>
          <w:rFonts w:ascii="Gulim" w:eastAsia="Gulim" w:hAnsi="Gulim" w:cs="Gulim" w:hint="eastAsia"/>
        </w:rPr>
        <w:t>适</w:t>
      </w:r>
      <w:r w:rsidRPr="00305D24">
        <w:t>用</w:t>
      </w:r>
      <w:hyperlink w:anchor="Attachment1" w:history="1">
        <w:r>
          <w:rPr>
            <w:rStyle w:val="Hyperlink"/>
            <w:rFonts w:eastAsia="SimSun"/>
          </w:rPr>
          <w:t>附件</w:t>
        </w:r>
        <w:r>
          <w:rPr>
            <w:rStyle w:val="Hyperlink"/>
            <w:rFonts w:eastAsia="SimSun"/>
          </w:rPr>
          <w:t xml:space="preserve"> 1 </w:t>
        </w:r>
      </w:hyperlink>
      <w:r w:rsidRPr="004662CD">
        <w:rPr>
          <w:rFonts w:eastAsia="SimSun"/>
        </w:rPr>
        <w:t>中的</w:t>
      </w:r>
      <w:r w:rsidRPr="004662CD">
        <w:rPr>
          <w:rFonts w:eastAsia="SimSun"/>
        </w:rPr>
        <w:t xml:space="preserve"> Bing Maps</w:t>
      </w:r>
      <w:r w:rsidRPr="004662CD">
        <w:rPr>
          <w:rFonts w:eastAsia="SimSun"/>
        </w:rPr>
        <w:t>、</w:t>
      </w:r>
      <w:r w:rsidRPr="004662CD">
        <w:rPr>
          <w:rFonts w:eastAsia="SimSun"/>
          <w:color w:val="000000" w:themeColor="text1"/>
        </w:rPr>
        <w:t xml:space="preserve">H.264/AVC </w:t>
      </w:r>
      <w:r w:rsidRPr="004662CD">
        <w:rPr>
          <w:rFonts w:eastAsia="SimSun"/>
          <w:color w:val="000000" w:themeColor="text1"/>
        </w:rPr>
        <w:t>视觉标准、</w:t>
      </w:r>
      <w:r w:rsidRPr="004662CD">
        <w:rPr>
          <w:rFonts w:eastAsia="SimSun"/>
          <w:color w:val="000000" w:themeColor="text1"/>
        </w:rPr>
        <w:t xml:space="preserve">VC-1 </w:t>
      </w:r>
      <w:r w:rsidRPr="004662CD">
        <w:rPr>
          <w:rFonts w:eastAsia="SimSun"/>
          <w:color w:val="000000" w:themeColor="text1"/>
        </w:rPr>
        <w:t>视频标准及</w:t>
      </w:r>
      <w:r w:rsidRPr="004662CD">
        <w:rPr>
          <w:rFonts w:eastAsia="SimSun"/>
          <w:color w:val="000000" w:themeColor="text1"/>
        </w:rPr>
        <w:t xml:space="preserve"> MPEG-4 Part 2 </w:t>
      </w:r>
      <w:r w:rsidRPr="004662CD">
        <w:rPr>
          <w:rFonts w:eastAsia="SimSun"/>
          <w:color w:val="000000" w:themeColor="text1"/>
        </w:rPr>
        <w:t>视觉标准和</w:t>
      </w:r>
      <w:r w:rsidRPr="004662CD">
        <w:rPr>
          <w:rFonts w:eastAsia="SimSun"/>
          <w:color w:val="000000" w:themeColor="text1"/>
        </w:rPr>
        <w:t xml:space="preserve"> MPEG-2</w:t>
      </w:r>
      <w:r>
        <w:rPr>
          <w:rFonts w:eastAsia="SimSun"/>
          <w:color w:val="000000" w:themeColor="text1"/>
        </w:rPr>
        <w:t xml:space="preserve"> </w:t>
      </w:r>
      <w:r w:rsidRPr="001132E7">
        <w:rPr>
          <w:rFonts w:ascii="SimSun" w:eastAsia="SimSun" w:hAnsi="SimSun"/>
          <w:color w:val="000000" w:themeColor="text1"/>
        </w:rPr>
        <w:t>视频标准</w:t>
      </w:r>
      <w:r w:rsidRPr="001132E7">
        <w:rPr>
          <w:rFonts w:ascii="SimSun" w:eastAsia="SimSun" w:hAnsi="SimSun"/>
        </w:rPr>
        <w:t>声明</w:t>
      </w:r>
      <w:r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Pr="004662CD" w:rsidRDefault="00812146" w:rsidP="00812146">
      <w:pPr>
        <w:pStyle w:val="ProductList-Body"/>
        <w:ind w:left="180"/>
        <w:rPr>
          <w:rFonts w:eastAsia="SimSun"/>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DB1688" w:rsidRPr="00C34455" w:rsidRDefault="001B69E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FA008E" w:rsidRPr="003403A6" w:rsidRDefault="00FA008E" w:rsidP="00FA008E">
      <w:pPr>
        <w:pStyle w:val="ProductList-Offering2Heading"/>
        <w:ind w:firstLine="158"/>
        <w:outlineLvl w:val="2"/>
        <w:rPr>
          <w:rFonts w:eastAsia="SimSun"/>
          <w:b w:val="0"/>
          <w:color w:val="000000" w:themeColor="text1"/>
          <w:sz w:val="8"/>
          <w:szCs w:val="8"/>
        </w:rPr>
      </w:pPr>
      <w:bookmarkStart w:id="159" w:name="_Toc482779479"/>
      <w:r w:rsidRPr="003403A6">
        <w:rPr>
          <w:rFonts w:eastAsia="SimSun"/>
        </w:rPr>
        <w:t>Kaizala</w:t>
      </w:r>
      <w:bookmarkEnd w:id="159"/>
    </w:p>
    <w:p w:rsidR="00FA008E" w:rsidRPr="0022220A" w:rsidRDefault="00FA008E" w:rsidP="00FA008E">
      <w:pPr>
        <w:pStyle w:val="ProductList-Body"/>
        <w:keepNext/>
        <w:tabs>
          <w:tab w:val="clear" w:pos="158"/>
          <w:tab w:val="left" w:pos="360"/>
        </w:tabs>
        <w:rPr>
          <w:rFonts w:eastAsia="SimSun"/>
          <w:b/>
          <w:color w:val="00188F"/>
        </w:rPr>
      </w:pPr>
      <w:r w:rsidRPr="0022220A">
        <w:rPr>
          <w:rFonts w:eastAsia="SimSun"/>
          <w:b/>
          <w:color w:val="00188F"/>
        </w:rPr>
        <w:t>服务水平协议</w:t>
      </w:r>
    </w:p>
    <w:p w:rsidR="00FA008E" w:rsidRPr="0022220A" w:rsidRDefault="00FA008E" w:rsidP="00FA008E">
      <w:pPr>
        <w:pStyle w:val="ProductList-Body"/>
        <w:rPr>
          <w:rFonts w:eastAsia="SimSun"/>
          <w:b/>
          <w:color w:val="00188F"/>
        </w:rPr>
      </w:pPr>
      <w:r w:rsidRPr="0022220A">
        <w:rPr>
          <w:rFonts w:eastAsia="SimSun"/>
        </w:rPr>
        <w:t>没有适用于</w:t>
      </w:r>
      <w:r w:rsidRPr="0022220A">
        <w:rPr>
          <w:rFonts w:eastAsia="SimSun"/>
        </w:rPr>
        <w:t xml:space="preserve"> Kaizala </w:t>
      </w:r>
      <w:r w:rsidRPr="0022220A">
        <w:rPr>
          <w:rFonts w:eastAsia="SimSun"/>
        </w:rPr>
        <w:t>的</w:t>
      </w:r>
      <w:r w:rsidRPr="0022220A">
        <w:rPr>
          <w:rFonts w:eastAsia="SimSun"/>
        </w:rPr>
        <w:t xml:space="preserve"> SLA</w:t>
      </w:r>
      <w:r w:rsidRPr="0022220A">
        <w:rPr>
          <w:rFonts w:eastAsia="SimSun"/>
        </w:rPr>
        <w:t>。</w:t>
      </w:r>
    </w:p>
    <w:p w:rsidR="00DB1688" w:rsidRPr="00C34455" w:rsidRDefault="001B69E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6F7832">
      <w:pPr>
        <w:pStyle w:val="ProductList-Offering2Heading"/>
        <w:outlineLvl w:val="2"/>
        <w:rPr>
          <w:rFonts w:eastAsia="SimSun"/>
          <w:b w:val="0"/>
          <w:color w:val="000000" w:themeColor="text1"/>
          <w:sz w:val="8"/>
          <w:szCs w:val="8"/>
        </w:rPr>
      </w:pPr>
      <w:r>
        <w:rPr>
          <w:rFonts w:eastAsia="SimSun"/>
        </w:rPr>
        <w:lastRenderedPageBreak/>
        <w:tab/>
      </w:r>
      <w:bookmarkStart w:id="160" w:name="_Toc482779480"/>
      <w:r w:rsidR="006F7832" w:rsidRPr="00875CE3">
        <w:rPr>
          <w:rFonts w:eastAsia="SimSun"/>
        </w:rPr>
        <w:t>Microsoft Cloud App Security</w:t>
      </w:r>
      <w:bookmarkEnd w:id="155"/>
      <w:bookmarkEnd w:id="160"/>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1B69EB"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1B69E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61" w:name="_Toc476230944"/>
      <w:bookmarkStart w:id="162" w:name="_Toc482779481"/>
      <w:r w:rsidRPr="004662CD">
        <w:rPr>
          <w:rFonts w:eastAsia="SimSun"/>
        </w:rPr>
        <w:t>Microsoft Intune</w:t>
      </w:r>
      <w:bookmarkEnd w:id="161"/>
      <w:bookmarkEnd w:id="162"/>
    </w:p>
    <w:p w:rsidR="00812146" w:rsidRPr="004662CD" w:rsidRDefault="00812146" w:rsidP="00812146">
      <w:pPr>
        <w:pStyle w:val="ProductList-Body"/>
        <w:rPr>
          <w:rFonts w:ascii="Calibri Light" w:eastAsia="SimSun" w:hAnsi="Calibri Light"/>
          <w:sz w:val="16"/>
          <w:szCs w:val="16"/>
        </w:rPr>
        <w:sectPr w:rsidR="00812146" w:rsidRPr="004662CD" w:rsidSect="00A640E4">
          <w:footerReference w:type="first" r:id="rId49"/>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D73EC5">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0"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63" w:name="_Toc453946633"/>
      <w:bookmarkStart w:id="164" w:name="_Toc482779482"/>
      <w:bookmarkStart w:id="165" w:name="_Toc451949071"/>
      <w:r w:rsidRPr="00C326F2">
        <w:t>Microsoft Learning</w:t>
      </w:r>
      <w:bookmarkEnd w:id="163"/>
      <w:bookmarkEnd w:id="164"/>
      <w:r w:rsidRPr="00C326F2">
        <w:t xml:space="preserve"> </w:t>
      </w:r>
      <w:bookmarkEnd w:id="165"/>
    </w:p>
    <w:bookmarkEnd w:id="148"/>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66" w:name="_Toc451949072"/>
      <w:r w:rsidRPr="00277EAD">
        <w:rPr>
          <w:rFonts w:eastAsia="SimSun"/>
        </w:rPr>
        <w:t>Microsoft Learning Imagine Academy</w:t>
      </w:r>
      <w:bookmarkEnd w:id="166"/>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1"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4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67" w:name="_Toc457466455"/>
      <w:bookmarkStart w:id="168" w:name="_Toc482779483"/>
      <w:r w:rsidR="008C24C7" w:rsidRPr="008C24C7">
        <w:t>Minecraft</w:t>
      </w:r>
      <w:r w:rsidR="008C24C7">
        <w:t xml:space="preserve">: </w:t>
      </w:r>
      <w:r w:rsidR="008C24C7" w:rsidRPr="008C24C7">
        <w:rPr>
          <w:rFonts w:ascii="SimSun" w:eastAsia="SimSun" w:hAnsi="SimSun" w:cs="MS Gothic" w:hint="eastAsia"/>
        </w:rPr>
        <w:t>教育版</w:t>
      </w:r>
      <w:bookmarkEnd w:id="167"/>
      <w:bookmarkEnd w:id="168"/>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69" w:name="_Toc482779484"/>
      <w:r w:rsidR="00877D86" w:rsidRPr="00E76589">
        <w:t>Office 365 Developer</w:t>
      </w:r>
      <w:bookmarkEnd w:id="16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70" w:name="_Toc453946637"/>
      <w:bookmarkStart w:id="171" w:name="_Toc482779485"/>
      <w:r w:rsidRPr="00C326F2">
        <w:rPr>
          <w:lang w:eastAsia="zh-CN"/>
        </w:rPr>
        <w:t xml:space="preserve">Windows </w:t>
      </w:r>
      <w:r w:rsidRPr="00C326F2">
        <w:rPr>
          <w:rFonts w:ascii="SimSun" w:eastAsia="SimSun" w:hAnsi="SimSun" w:cs="MS Gothic" w:hint="eastAsia"/>
          <w:lang w:eastAsia="zh-CN"/>
        </w:rPr>
        <w:t>桌面操作系统</w:t>
      </w:r>
      <w:bookmarkEnd w:id="170"/>
      <w:bookmarkEnd w:id="171"/>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2" w:name="Attachment1"/>
      <w:bookmarkStart w:id="173" w:name="_Toc482779486"/>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72"/>
      <w:bookmarkEnd w:id="173"/>
    </w:p>
    <w:p w:rsidR="00877D86" w:rsidRPr="002064F5" w:rsidRDefault="00877D86" w:rsidP="00E27712">
      <w:pPr>
        <w:pStyle w:val="ProductList-Offering1Heading"/>
        <w:rPr>
          <w:lang w:eastAsia="zh-CN"/>
        </w:rPr>
      </w:pPr>
      <w:bookmarkStart w:id="174" w:name="_Toc482779487"/>
      <w:r w:rsidRPr="00E27712">
        <w:rPr>
          <w:lang w:eastAsia="zh-CN"/>
        </w:rPr>
        <w:t>Bing</w:t>
      </w:r>
      <w:r w:rsidRPr="002064F5">
        <w:rPr>
          <w:lang w:eastAsia="zh-CN"/>
        </w:rPr>
        <w:t xml:space="preserve"> </w:t>
      </w:r>
      <w:r w:rsidRPr="00E27712">
        <w:rPr>
          <w:lang w:eastAsia="zh-CN"/>
        </w:rPr>
        <w:t>Maps</w:t>
      </w:r>
      <w:bookmarkEnd w:id="174"/>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3"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4"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75"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76" w:name="_Toc482779488"/>
      <w:r w:rsidRPr="00492373">
        <w:rPr>
          <w:rFonts w:asciiTheme="minorHAnsi" w:hAnsiTheme="minorHAnsi"/>
          <w:lang w:eastAsia="zh-CN"/>
        </w:rPr>
        <w:t>专业服务</w:t>
      </w:r>
      <w:bookmarkEnd w:id="176"/>
    </w:p>
    <w:bookmarkEnd w:id="175"/>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77"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78" w:name="_Toc482779489"/>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77"/>
      <w:bookmarkEnd w:id="178"/>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79" w:name="_Toc482779490"/>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5"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1B69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80" w:name="_Toc482779491"/>
      <w:bookmarkStart w:id="181"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80"/>
    </w:p>
    <w:bookmarkEnd w:id="181"/>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83"/>
        <w:gridCol w:w="765"/>
        <w:gridCol w:w="405"/>
        <w:gridCol w:w="405"/>
        <w:gridCol w:w="504"/>
        <w:gridCol w:w="504"/>
        <w:gridCol w:w="720"/>
        <w:gridCol w:w="720"/>
      </w:tblGrid>
      <w:tr w:rsidR="006F7832" w:rsidRPr="00960EE3" w:rsidTr="009661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F7832" w:rsidRPr="00960EE3" w:rsidRDefault="006F7832" w:rsidP="0076110F">
            <w:pPr>
              <w:pStyle w:val="ProductList-Body"/>
              <w:tabs>
                <w:tab w:val="clear" w:pos="158"/>
                <w:tab w:val="left" w:pos="720"/>
              </w:tabs>
              <w:spacing w:line="256" w:lineRule="auto"/>
              <w:ind w:left="-108"/>
              <w:rPr>
                <w:rFonts w:ascii="Calibri" w:eastAsia="SimSun" w:hAnsi="Calibri"/>
                <w:sz w:val="22"/>
              </w:rPr>
            </w:pPr>
            <w:r w:rsidRPr="00960EE3">
              <w:rPr>
                <w:rFonts w:ascii="Calibri" w:eastAsia="SimSun" w:hAnsi="Calibr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 xml:space="preserve">Enterprise </w:t>
            </w:r>
            <w:r w:rsidRPr="000E0B8E">
              <w:rPr>
                <w:rFonts w:ascii="Calibri Light" w:eastAsia="SimSun" w:hAnsi="Calibri Light"/>
                <w:color w:val="FFFFFF" w:themeColor="background1"/>
                <w:sz w:val="16"/>
                <w:szCs w:val="16"/>
                <w:vertAlign w:val="superscript"/>
              </w:rPr>
              <w:t>1</w:t>
            </w:r>
            <w:r w:rsidRPr="000E0B8E">
              <w:rPr>
                <w:rFonts w:ascii="Calibri Light" w:eastAsia="SimSun" w:hAnsi="Calibri Light"/>
                <w:color w:val="FFFFFF" w:themeColor="background1"/>
                <w:sz w:val="16"/>
                <w:szCs w:val="16"/>
                <w:vertAlign w:val="superscript"/>
              </w:rPr>
              <w:t>、</w:t>
            </w:r>
            <w:r w:rsidRPr="000E0B8E">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966137">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教育版</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移动性</w:t>
            </w:r>
            <w:r w:rsidRPr="000E0B8E">
              <w:rPr>
                <w:rFonts w:ascii="Calibri Light" w:eastAsia="SimSun" w:hAnsi="Calibri Light"/>
                <w:color w:val="FFFFFF" w:themeColor="background1"/>
                <w:sz w:val="16"/>
                <w:szCs w:val="16"/>
              </w:rPr>
              <w:t xml:space="preserve"> +</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安全性</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Secure Productive Enterprise</w:t>
            </w:r>
            <w:r w:rsidRPr="000E0B8E">
              <w:rPr>
                <w:rFonts w:ascii="Calibri Light" w:eastAsia="SimSun" w:hAnsi="Calibri Light"/>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rsidR="006F7832" w:rsidRPr="000E0B8E" w:rsidRDefault="006F7832" w:rsidP="0076110F">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Dynamics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Enterprise Edition</w:t>
            </w:r>
          </w:p>
        </w:tc>
      </w:tr>
      <w:tr w:rsidR="00966137" w:rsidRPr="00960EE3" w:rsidTr="00966137">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F7832" w:rsidRPr="00960EE3" w:rsidRDefault="006F7832" w:rsidP="0076110F">
            <w:pPr>
              <w:spacing w:after="0"/>
              <w:rPr>
                <w:rFonts w:ascii="Calibri" w:eastAsia="SimSun" w:hAnsi="Calibr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F7832" w:rsidRPr="000E0B8E" w:rsidRDefault="00B352BC"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B352BC"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966137"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2</w:t>
            </w:r>
          </w:p>
        </w:tc>
      </w:tr>
      <w:tr w:rsidR="00966137" w:rsidRPr="00960EE3" w:rsidTr="009661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nil"/>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Exchange Online </w:t>
            </w:r>
            <w:r w:rsidR="00B352BC">
              <w:rPr>
                <w:rFonts w:ascii="Calibri Light" w:eastAsia="SimSun" w:hAnsi="Calibri Light"/>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SharePoint Online </w:t>
            </w:r>
            <w:r w:rsidR="00B352BC">
              <w:rPr>
                <w:rFonts w:ascii="Calibri Light" w:eastAsia="SimSun" w:hAnsi="Calibri Light"/>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Skype for Business Online </w:t>
            </w:r>
            <w:r w:rsidRPr="00D92465">
              <w:rPr>
                <w:rFonts w:ascii="Calibri Light" w:eastAsia="SimSun" w:hAnsi="Calibri Light"/>
                <w:sz w:val="14"/>
              </w:rPr>
              <w:t>计划</w:t>
            </w:r>
            <w:r w:rsidRPr="00D92465">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 xml:space="preserve">Office 365 Advanced Security </w:t>
            </w:r>
            <w:r w:rsidRPr="00512322">
              <w:rPr>
                <w:rFonts w:ascii="Calibri Light" w:eastAsia="SimSun" w:hAnsi="Calibri Light"/>
                <w:sz w:val="14"/>
                <w:szCs w:val="14"/>
              </w:rPr>
              <w:t>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Office 365 </w:t>
            </w:r>
            <w:r w:rsidRPr="00D92465">
              <w:rPr>
                <w:rFonts w:ascii="Calibri Light" w:eastAsia="SimSun" w:hAnsi="Calibri Light"/>
                <w:sz w:val="14"/>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szCs w:val="14"/>
              </w:rPr>
              <w:t xml:space="preserve">Microsoft </w:t>
            </w:r>
            <w:r w:rsidRPr="00D92465">
              <w:rPr>
                <w:rFonts w:ascii="Calibri Light" w:eastAsia="SimSun"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Microsoft Stream</w:t>
            </w:r>
            <w:r>
              <w:rPr>
                <w:rFonts w:ascii="Calibri Light" w:eastAsia="SimSun" w:hAnsi="Calibri Light"/>
                <w:sz w:val="14"/>
                <w:szCs w:val="14"/>
              </w:rPr>
              <w:t xml:space="preserve">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FA008E" w:rsidRPr="0022220A" w:rsidRDefault="00FA008E" w:rsidP="00FA008E">
      <w:pPr>
        <w:pStyle w:val="ProductList-Body"/>
        <w:rPr>
          <w:rStyle w:val="Hyperlink"/>
          <w:rFonts w:eastAsia="SimSun"/>
          <w:i/>
          <w:color w:val="000000" w:themeColor="text1"/>
          <w:szCs w:val="16"/>
        </w:rPr>
      </w:pPr>
      <w:r w:rsidRPr="0022220A">
        <w:rPr>
          <w:rFonts w:eastAsia="SimSun"/>
          <w:i/>
          <w:sz w:val="16"/>
          <w:szCs w:val="16"/>
          <w:vertAlign w:val="superscript"/>
        </w:rPr>
        <w:t>2</w:t>
      </w:r>
      <w:r w:rsidRPr="0022220A">
        <w:rPr>
          <w:rFonts w:eastAsia="SimSun"/>
          <w:i/>
          <w:sz w:val="16"/>
          <w:szCs w:val="16"/>
        </w:rPr>
        <w:t xml:space="preserve"> </w:t>
      </w:r>
      <w:r w:rsidRPr="0022220A">
        <w:rPr>
          <w:rFonts w:eastAsia="SimSun"/>
          <w:i/>
          <w:sz w:val="16"/>
          <w:szCs w:val="16"/>
        </w:rPr>
        <w:t>除上面列出的在线服务之外，</w:t>
      </w:r>
      <w:r w:rsidRPr="0022220A">
        <w:rPr>
          <w:rFonts w:eastAsia="SimSun"/>
          <w:i/>
          <w:sz w:val="16"/>
          <w:szCs w:val="16"/>
        </w:rPr>
        <w:t xml:space="preserve">Secure Productive Enterprise </w:t>
      </w:r>
      <w:r w:rsidRPr="0022220A">
        <w:rPr>
          <w:rFonts w:eastAsia="SimSun"/>
          <w:i/>
          <w:sz w:val="16"/>
          <w:szCs w:val="16"/>
        </w:rPr>
        <w:t>还满足产品条款中规定的</w:t>
      </w:r>
      <w:r w:rsidRPr="0022220A">
        <w:rPr>
          <w:rFonts w:eastAsia="SimSun"/>
          <w:i/>
          <w:sz w:val="16"/>
          <w:szCs w:val="16"/>
        </w:rPr>
        <w:t xml:space="preserve"> Windows SA </w:t>
      </w:r>
      <w:bookmarkStart w:id="182" w:name="OLE_LINK3"/>
      <w:bookmarkStart w:id="183" w:name="OLE_LINK4"/>
      <w:r w:rsidRPr="0022220A">
        <w:rPr>
          <w:rFonts w:eastAsia="SimSun"/>
          <w:i/>
          <w:sz w:val="16"/>
          <w:szCs w:val="16"/>
        </w:rPr>
        <w:t>每用户</w:t>
      </w:r>
      <w:r w:rsidRPr="0022220A">
        <w:rPr>
          <w:rFonts w:eastAsia="SimSun"/>
          <w:i/>
          <w:sz w:val="16"/>
          <w:szCs w:val="16"/>
        </w:rPr>
        <w:t xml:space="preserve"> SL </w:t>
      </w:r>
      <w:r w:rsidRPr="0022220A">
        <w:rPr>
          <w:rFonts w:eastAsia="SimSun"/>
          <w:i/>
          <w:sz w:val="16"/>
          <w:szCs w:val="16"/>
        </w:rPr>
        <w:t>要求</w:t>
      </w:r>
      <w:bookmarkEnd w:id="182"/>
      <w:bookmarkEnd w:id="183"/>
      <w:r w:rsidRPr="0022220A">
        <w:rPr>
          <w:rFonts w:eastAsia="SimSun"/>
          <w:i/>
          <w:sz w:val="16"/>
          <w:szCs w:val="16"/>
        </w:rPr>
        <w:t>。</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Default="001B69EB"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57"/>
          <w:footerReference w:type="first" r:id="rId58"/>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84" w:name="_Toc482779492"/>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84"/>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9EB" w:rsidRDefault="001B69EB" w:rsidP="00877D86">
      <w:pPr>
        <w:spacing w:after="0" w:line="240" w:lineRule="auto"/>
      </w:pPr>
      <w:r>
        <w:separator/>
      </w:r>
    </w:p>
  </w:endnote>
  <w:endnote w:type="continuationSeparator" w:id="0">
    <w:p w:rsidR="001B69EB" w:rsidRDefault="001B69EB"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 w:name="Gulim">
    <w:altName w:val="Malgun Gothic"/>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2BC" w:rsidRDefault="00B352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1B69EB"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1B69EB"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1B69EB"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1B69EB"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1B69EB"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1B69EB"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1B69EB"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1B69EB"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8121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1B69EB"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1B69EB"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B1688" w:rsidRPr="00E01694" w:rsidTr="002F360E">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1B69EB" w:rsidP="00DB1688">
          <w:pPr>
            <w:pStyle w:val="ProductList-OfferingBody"/>
            <w:ind w:left="-77" w:right="-73"/>
            <w:jc w:val="center"/>
            <w:rPr>
              <w:rStyle w:val="LogoportDoNotTranslate"/>
              <w:sz w:val="14"/>
              <w:szCs w:val="14"/>
            </w:rPr>
          </w:pPr>
          <w:hyperlink w:anchor="TableofContents" w:history="1">
            <w:r w:rsidR="00DB1688"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1B69EB" w:rsidP="00DB1688">
          <w:pPr>
            <w:pStyle w:val="ProductList-OfferingBody"/>
            <w:ind w:left="-72" w:right="-74"/>
            <w:jc w:val="center"/>
            <w:rPr>
              <w:rStyle w:val="LogoportDoNotTranslate"/>
              <w:color w:val="0563C1"/>
              <w:sz w:val="14"/>
              <w:szCs w:val="14"/>
            </w:rPr>
          </w:pPr>
          <w:hyperlink w:anchor="Introduction" w:history="1">
            <w:r w:rsidR="00DB1688"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1B69EB" w:rsidP="00DB1688">
          <w:pPr>
            <w:pStyle w:val="ProductList-OfferingBody"/>
            <w:ind w:left="-72" w:right="-75"/>
            <w:jc w:val="center"/>
            <w:rPr>
              <w:rStyle w:val="LogoportDoNotTranslate"/>
              <w:color w:val="0563C1"/>
              <w:sz w:val="14"/>
              <w:szCs w:val="14"/>
            </w:rPr>
          </w:pPr>
          <w:hyperlink w:anchor="GeneralTerms" w:history="1">
            <w:r w:rsidR="00DB1688"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1B69EB" w:rsidP="00DB1688">
          <w:pPr>
            <w:pStyle w:val="ProductList-OfferingBody"/>
            <w:ind w:left="-72" w:right="-77"/>
            <w:jc w:val="center"/>
            <w:rPr>
              <w:rStyle w:val="LogoportDoNotTranslate"/>
              <w:sz w:val="14"/>
              <w:szCs w:val="14"/>
            </w:rPr>
          </w:pPr>
          <w:hyperlink w:anchor="PrivacyandSecurityTerms" w:history="1">
            <w:r w:rsidR="00DB1688"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688" w:rsidRPr="00E01694" w:rsidRDefault="001B69EB" w:rsidP="00DB1688">
          <w:pPr>
            <w:pStyle w:val="ProductList-OfferingBody"/>
            <w:ind w:left="-72" w:right="-77"/>
            <w:jc w:val="center"/>
            <w:rPr>
              <w:rStyle w:val="LogoportDoNotTranslate"/>
              <w:sz w:val="14"/>
              <w:szCs w:val="14"/>
              <w:lang w:eastAsia="zh-CN"/>
            </w:rPr>
          </w:pPr>
          <w:hyperlink w:anchor="OnlineServiceSpecificTerms" w:history="1">
            <w:r w:rsidR="00DB1688"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1B69EB" w:rsidP="00DB1688">
          <w:pPr>
            <w:pStyle w:val="ProductList-OfferingBody"/>
            <w:ind w:left="-72" w:right="-76"/>
            <w:jc w:val="center"/>
            <w:rPr>
              <w:rStyle w:val="LogoportDoNotTranslate"/>
              <w:sz w:val="14"/>
              <w:szCs w:val="14"/>
            </w:rPr>
          </w:pPr>
          <w:hyperlink w:anchor="Attachment1" w:history="1">
            <w:r w:rsidR="00DB1688" w:rsidRPr="00E01694">
              <w:rPr>
                <w:rStyle w:val="Hyperlink"/>
                <w:rFonts w:eastAsia="SimSun" w:hint="eastAsia"/>
                <w:color w:val="0563C1"/>
                <w:sz w:val="14"/>
                <w:szCs w:val="14"/>
              </w:rPr>
              <w:t>附件</w:t>
            </w:r>
          </w:hyperlink>
        </w:p>
      </w:tc>
    </w:tr>
  </w:tbl>
  <w:p w:rsidR="009330D2" w:rsidRPr="00591643" w:rsidRDefault="009330D2" w:rsidP="004C1B78">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01694" w:rsidRPr="00E01694" w:rsidTr="00E0169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1B69EB" w:rsidP="00E01694">
          <w:pPr>
            <w:pStyle w:val="ProductList-OfferingBody"/>
            <w:ind w:left="-77" w:right="-73"/>
            <w:jc w:val="center"/>
            <w:rPr>
              <w:rStyle w:val="LogoportDoNotTranslate"/>
              <w:sz w:val="14"/>
              <w:szCs w:val="14"/>
            </w:rPr>
          </w:pPr>
          <w:hyperlink w:anchor="TableofContents" w:history="1">
            <w:r w:rsidR="00E0169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1B69EB" w:rsidP="00E01694">
          <w:pPr>
            <w:pStyle w:val="ProductList-OfferingBody"/>
            <w:ind w:left="-72" w:right="-74"/>
            <w:jc w:val="center"/>
            <w:rPr>
              <w:rStyle w:val="LogoportDoNotTranslate"/>
              <w:color w:val="0563C1"/>
              <w:sz w:val="14"/>
              <w:szCs w:val="14"/>
            </w:rPr>
          </w:pPr>
          <w:hyperlink w:anchor="Introduction" w:history="1">
            <w:r w:rsidR="00E0169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1B69EB" w:rsidP="00E01694">
          <w:pPr>
            <w:pStyle w:val="ProductList-OfferingBody"/>
            <w:ind w:left="-72" w:right="-75"/>
            <w:jc w:val="center"/>
            <w:rPr>
              <w:rStyle w:val="LogoportDoNotTranslate"/>
              <w:color w:val="0563C1"/>
              <w:sz w:val="14"/>
              <w:szCs w:val="14"/>
            </w:rPr>
          </w:pPr>
          <w:hyperlink w:anchor="GeneralTerms" w:history="1">
            <w:r w:rsidR="00E01694"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1B69EB" w:rsidP="00E01694">
          <w:pPr>
            <w:pStyle w:val="ProductList-OfferingBody"/>
            <w:ind w:left="-72" w:right="-77"/>
            <w:jc w:val="center"/>
            <w:rPr>
              <w:rStyle w:val="LogoportDoNotTranslate"/>
              <w:sz w:val="14"/>
              <w:szCs w:val="14"/>
            </w:rPr>
          </w:pPr>
          <w:hyperlink w:anchor="PrivacyandSecurityTerms" w:history="1">
            <w:r w:rsidR="00E01694"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01694" w:rsidRPr="00E01694" w:rsidRDefault="001B69EB" w:rsidP="00E01694">
          <w:pPr>
            <w:pStyle w:val="ProductList-OfferingBody"/>
            <w:ind w:left="-72" w:right="-77"/>
            <w:jc w:val="center"/>
            <w:rPr>
              <w:rStyle w:val="LogoportDoNotTranslate"/>
              <w:sz w:val="14"/>
              <w:szCs w:val="14"/>
              <w:lang w:eastAsia="zh-CN"/>
            </w:rPr>
          </w:pPr>
          <w:hyperlink w:anchor="OnlineServiceSpecificTerms" w:history="1">
            <w:r w:rsidR="00E0169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1B69EB" w:rsidP="00E01694">
          <w:pPr>
            <w:pStyle w:val="ProductList-OfferingBody"/>
            <w:ind w:left="-72" w:right="-76"/>
            <w:jc w:val="center"/>
            <w:rPr>
              <w:rStyle w:val="LogoportDoNotTranslate"/>
              <w:sz w:val="14"/>
              <w:szCs w:val="14"/>
            </w:rPr>
          </w:pPr>
          <w:hyperlink w:anchor="Attachment1" w:history="1">
            <w:r w:rsidR="00E01694" w:rsidRPr="00E01694">
              <w:rPr>
                <w:rStyle w:val="Hyperlink"/>
                <w:rFonts w:eastAsia="SimSun" w:hint="eastAsia"/>
                <w:color w:val="0563C1"/>
                <w:sz w:val="14"/>
                <w:szCs w:val="14"/>
              </w:rPr>
              <w:t>附件</w:t>
            </w:r>
          </w:hyperlink>
        </w:p>
      </w:tc>
    </w:tr>
  </w:tbl>
  <w:p w:rsidR="009330D2" w:rsidRPr="00591643" w:rsidRDefault="009330D2" w:rsidP="00E0169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8C24C7">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8C24C7">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8C24C7">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8C24C7">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1B69EB" w:rsidP="008C24C7">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8C24C7">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1B69E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1B69E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12146" w:rsidRPr="00E01694"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1B69EB" w:rsidP="00812146">
          <w:pPr>
            <w:pStyle w:val="ProductList-OfferingBody"/>
            <w:ind w:left="-77" w:right="-73"/>
            <w:jc w:val="center"/>
            <w:rPr>
              <w:rStyle w:val="LogoportDoNotTranslate"/>
              <w:sz w:val="14"/>
              <w:szCs w:val="14"/>
            </w:rPr>
          </w:pPr>
          <w:hyperlink w:anchor="TableofContents" w:history="1">
            <w:r w:rsidR="00812146"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1B69EB" w:rsidP="00812146">
          <w:pPr>
            <w:pStyle w:val="ProductList-OfferingBody"/>
            <w:ind w:left="-72" w:right="-74"/>
            <w:jc w:val="center"/>
            <w:rPr>
              <w:rStyle w:val="LogoportDoNotTranslate"/>
              <w:color w:val="0563C1"/>
              <w:sz w:val="14"/>
              <w:szCs w:val="14"/>
            </w:rPr>
          </w:pPr>
          <w:hyperlink w:anchor="Introduction" w:history="1">
            <w:r w:rsidR="00812146"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12146" w:rsidRPr="00E01694" w:rsidRDefault="001B69EB" w:rsidP="00812146">
          <w:pPr>
            <w:pStyle w:val="ProductList-OfferingBody"/>
            <w:ind w:left="-72" w:right="-75"/>
            <w:jc w:val="center"/>
            <w:rPr>
              <w:rStyle w:val="LogoportDoNotTranslate"/>
              <w:color w:val="0563C1"/>
              <w:sz w:val="14"/>
              <w:szCs w:val="14"/>
            </w:rPr>
          </w:pPr>
          <w:hyperlink w:anchor="GeneralTerms" w:history="1">
            <w:r w:rsidR="00812146"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1B69EB" w:rsidP="00812146">
          <w:pPr>
            <w:pStyle w:val="ProductList-OfferingBody"/>
            <w:ind w:left="-72" w:right="-77"/>
            <w:jc w:val="center"/>
            <w:rPr>
              <w:rStyle w:val="LogoportDoNotTranslate"/>
              <w:sz w:val="14"/>
              <w:szCs w:val="14"/>
            </w:rPr>
          </w:pPr>
          <w:hyperlink w:anchor="PrivacyandSecurityTerms" w:history="1">
            <w:r w:rsidR="00812146"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812146" w:rsidRPr="00E01694" w:rsidRDefault="001B69EB" w:rsidP="00812146">
          <w:pPr>
            <w:pStyle w:val="ProductList-OfferingBody"/>
            <w:ind w:left="-72" w:right="-77"/>
            <w:jc w:val="center"/>
            <w:rPr>
              <w:rStyle w:val="LogoportDoNotTranslate"/>
              <w:sz w:val="14"/>
              <w:szCs w:val="14"/>
              <w:lang w:eastAsia="zh-CN"/>
            </w:rPr>
          </w:pPr>
          <w:hyperlink w:anchor="OnlineServiceSpecificTerms" w:history="1">
            <w:r w:rsidR="00812146"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1B69EB" w:rsidP="00812146">
          <w:pPr>
            <w:pStyle w:val="ProductList-OfferingBody"/>
            <w:ind w:left="-72" w:right="-76"/>
            <w:jc w:val="center"/>
            <w:rPr>
              <w:rStyle w:val="LogoportDoNotTranslate"/>
              <w:sz w:val="14"/>
              <w:szCs w:val="14"/>
            </w:rPr>
          </w:pPr>
          <w:hyperlink w:anchor="Attachment1" w:history="1">
            <w:r w:rsidR="00812146" w:rsidRPr="00E01694">
              <w:rPr>
                <w:rStyle w:val="Hyperlink"/>
                <w:rFonts w:eastAsia="SimSun" w:hint="eastAsia"/>
                <w:color w:val="0563C1"/>
                <w:sz w:val="14"/>
                <w:szCs w:val="14"/>
              </w:rPr>
              <w:t>附件</w:t>
            </w:r>
          </w:hyperlink>
        </w:p>
      </w:tc>
    </w:tr>
  </w:tbl>
  <w:p w:rsidR="00812146" w:rsidRPr="00591643" w:rsidRDefault="008121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1B69EB"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1B69EB" w:rsidP="005C51AC">
          <w:pPr>
            <w:pStyle w:val="ProductList-OfferingBody"/>
            <w:ind w:left="-77" w:right="-73"/>
            <w:jc w:val="center"/>
            <w:rPr>
              <w:color w:val="0563C1"/>
              <w:sz w:val="14"/>
              <w:szCs w:val="14"/>
            </w:rPr>
          </w:pPr>
          <w:hyperlink w:anchor="TableofContents" w:history="1">
            <w:r w:rsidR="00812146"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1B69EB" w:rsidP="005C51AC">
          <w:pPr>
            <w:pStyle w:val="ProductList-OfferingBody"/>
            <w:ind w:left="-72" w:right="-74"/>
            <w:jc w:val="center"/>
            <w:rPr>
              <w:color w:val="0563C1"/>
              <w:sz w:val="14"/>
              <w:szCs w:val="14"/>
            </w:rPr>
          </w:pPr>
          <w:hyperlink w:anchor="Introduction" w:history="1">
            <w:r w:rsidR="00812146"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1B69EB" w:rsidP="005C51AC">
          <w:pPr>
            <w:pStyle w:val="ProductList-OfferingBody"/>
            <w:ind w:left="-72" w:right="-75"/>
            <w:jc w:val="center"/>
            <w:rPr>
              <w:color w:val="0563C1"/>
              <w:sz w:val="14"/>
              <w:szCs w:val="14"/>
            </w:rPr>
          </w:pPr>
          <w:hyperlink w:anchor="GeneralTerms" w:history="1">
            <w:r w:rsidR="00812146"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1B69EB" w:rsidP="005C51AC">
          <w:pPr>
            <w:pStyle w:val="ProductList-OfferingBody"/>
            <w:ind w:left="-72" w:right="-77"/>
            <w:jc w:val="center"/>
            <w:rPr>
              <w:color w:val="0563C1"/>
              <w:sz w:val="14"/>
              <w:szCs w:val="14"/>
            </w:rPr>
          </w:pPr>
          <w:hyperlink w:anchor="PrivacyandSecurityTerms" w:history="1">
            <w:r w:rsidR="00812146"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A2131F" w:rsidRDefault="001B69EB" w:rsidP="005C51AC">
          <w:pPr>
            <w:pStyle w:val="ProductList-OfferingBody"/>
            <w:ind w:left="-72" w:right="-77"/>
            <w:jc w:val="center"/>
            <w:rPr>
              <w:color w:val="0563C1"/>
              <w:sz w:val="14"/>
              <w:szCs w:val="14"/>
            </w:rPr>
          </w:pPr>
          <w:hyperlink w:anchor="OnlineServiceSpecificTerms" w:history="1">
            <w:r w:rsidR="00812146"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1B69EB" w:rsidP="005C51AC">
          <w:pPr>
            <w:pStyle w:val="ProductList-OfferingBody"/>
            <w:ind w:left="-72" w:right="-76"/>
            <w:jc w:val="center"/>
            <w:rPr>
              <w:color w:val="0563C1"/>
              <w:sz w:val="14"/>
              <w:szCs w:val="14"/>
            </w:rPr>
          </w:pPr>
          <w:hyperlink w:anchor="Attachment1" w:history="1">
            <w:r w:rsidR="00812146" w:rsidRPr="00A2131F">
              <w:rPr>
                <w:rStyle w:val="Hyperlink"/>
                <w:color w:val="0563C1"/>
                <w:sz w:val="14"/>
                <w:szCs w:val="14"/>
              </w:rPr>
              <w:t>附件</w:t>
            </w:r>
          </w:hyperlink>
        </w:p>
      </w:tc>
    </w:tr>
  </w:tbl>
  <w:p w:rsidR="00812146" w:rsidRPr="00591643" w:rsidRDefault="0081214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1B69EB"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1B69EB"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1B69EB"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1B69E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1B69E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1B69E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1B69E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1B69E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Pr="00D87359" w:rsidRDefault="009330D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9EB" w:rsidRDefault="001B69EB" w:rsidP="00877D86">
      <w:pPr>
        <w:spacing w:after="0" w:line="240" w:lineRule="auto"/>
      </w:pPr>
      <w:r>
        <w:separator/>
      </w:r>
    </w:p>
  </w:footnote>
  <w:footnote w:type="continuationSeparator" w:id="0">
    <w:p w:rsidR="001B69EB" w:rsidRDefault="001B69EB"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2BC" w:rsidRDefault="00B352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9330D2" w:rsidRPr="00812903" w:rsidRDefault="001B69EB"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812146">
              <w:rPr>
                <w:rFonts w:ascii="Calibri" w:eastAsia="SimSun" w:hAnsi="Calibri"/>
                <w:color w:val="404040" w:themeColor="text1" w:themeTint="BF"/>
                <w:sz w:val="16"/>
                <w:szCs w:val="16"/>
              </w:rPr>
              <w:t>6</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0F427B">
          <w:rPr>
            <w:rFonts w:eastAsia="SimSun"/>
            <w:noProof/>
            <w:color w:val="404040" w:themeColor="text1" w:themeTint="BF"/>
            <w:sz w:val="16"/>
            <w:szCs w:val="16"/>
            <w:lang w:eastAsia="zh-CN"/>
          </w:rPr>
          <w:t>20</w:t>
        </w:r>
        <w:r w:rsidR="009330D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2BC" w:rsidRDefault="00B352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5308283"/>
      <w:docPartObj>
        <w:docPartGallery w:val="Page Numbers (Top of Page)"/>
        <w:docPartUnique/>
      </w:docPartObj>
    </w:sdtPr>
    <w:sdtEndPr/>
    <w:sdtContent>
      <w:p w:rsidR="009330D2" w:rsidRPr="00812903" w:rsidRDefault="001B69EB"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812146">
              <w:rPr>
                <w:rFonts w:ascii="Calibri" w:eastAsia="SimSun" w:hAnsi="Calibri"/>
                <w:color w:val="404040" w:themeColor="text1" w:themeTint="BF"/>
                <w:sz w:val="16"/>
                <w:szCs w:val="16"/>
              </w:rPr>
              <w:t>6</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0F427B">
          <w:rPr>
            <w:rFonts w:eastAsia="SimSun"/>
            <w:noProof/>
            <w:color w:val="404040" w:themeColor="text1" w:themeTint="BF"/>
            <w:sz w:val="16"/>
            <w:szCs w:val="16"/>
            <w:lang w:eastAsia="zh-CN"/>
          </w:rPr>
          <w:t>13</w:t>
        </w:r>
        <w:r w:rsidR="009330D2">
          <w:rPr>
            <w:rFonts w:eastAsia="SimSun"/>
            <w:sz w:val="16"/>
            <w:szCs w:val="16"/>
          </w:rPr>
          <w:fldChar w:fldCharType="end"/>
        </w:r>
      </w:p>
    </w:sdtContent>
  </w:sdt>
  <w:p w:rsidR="009330D2" w:rsidRDefault="009330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Default="0093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grammar="clean"/>
  <w:documentProtection w:edit="readOnly" w:enforcement="1" w:cryptProviderType="rsaAES" w:cryptAlgorithmClass="hash" w:cryptAlgorithmType="typeAny" w:cryptAlgorithmSid="14" w:cryptSpinCount="100000" w:hash="shPWNEojyoOGQWomFp2j/IKeU+MWRG8tkWmzcHsS6aDApAgkip7W7APNFebD3U4lC0ZoygF0scPOx6++MNa10g==" w:salt="UybnecmaEV1g6gYse5jck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0F427B"/>
    <w:rsid w:val="001307D6"/>
    <w:rsid w:val="001B69EB"/>
    <w:rsid w:val="001E35AA"/>
    <w:rsid w:val="002064F5"/>
    <w:rsid w:val="0022049F"/>
    <w:rsid w:val="0025432F"/>
    <w:rsid w:val="0026166A"/>
    <w:rsid w:val="00262D36"/>
    <w:rsid w:val="00276F08"/>
    <w:rsid w:val="00280E71"/>
    <w:rsid w:val="0028509E"/>
    <w:rsid w:val="00290952"/>
    <w:rsid w:val="002C039A"/>
    <w:rsid w:val="002F4E20"/>
    <w:rsid w:val="00315156"/>
    <w:rsid w:val="003550DF"/>
    <w:rsid w:val="003614AB"/>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137"/>
    <w:rsid w:val="009667D9"/>
    <w:rsid w:val="00974036"/>
    <w:rsid w:val="009746DB"/>
    <w:rsid w:val="009C7D19"/>
    <w:rsid w:val="009F26BB"/>
    <w:rsid w:val="00A44D67"/>
    <w:rsid w:val="00A670E0"/>
    <w:rsid w:val="00A85FA8"/>
    <w:rsid w:val="00AD0A33"/>
    <w:rsid w:val="00AE032A"/>
    <w:rsid w:val="00B14ED1"/>
    <w:rsid w:val="00B24C3D"/>
    <w:rsid w:val="00B352BC"/>
    <w:rsid w:val="00BC0D2C"/>
    <w:rsid w:val="00BF3908"/>
    <w:rsid w:val="00C05F05"/>
    <w:rsid w:val="00C32465"/>
    <w:rsid w:val="00C326F2"/>
    <w:rsid w:val="00C34455"/>
    <w:rsid w:val="00C80424"/>
    <w:rsid w:val="00C9632B"/>
    <w:rsid w:val="00CC453C"/>
    <w:rsid w:val="00D1156E"/>
    <w:rsid w:val="00D15F2B"/>
    <w:rsid w:val="00D3353E"/>
    <w:rsid w:val="00D57400"/>
    <w:rsid w:val="00D758C6"/>
    <w:rsid w:val="00DB1688"/>
    <w:rsid w:val="00DC6B5D"/>
    <w:rsid w:val="00E01694"/>
    <w:rsid w:val="00E27712"/>
    <w:rsid w:val="00E3470B"/>
    <w:rsid w:val="00E35E14"/>
    <w:rsid w:val="00E35E38"/>
    <w:rsid w:val="00E37E76"/>
    <w:rsid w:val="00E45ECD"/>
    <w:rsid w:val="00E63272"/>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aka.ms/bingmapsplatformapistou"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www.office.com/sca" TargetMode="External"/><Relationship Id="rId45" Type="http://schemas.openxmlformats.org/officeDocument/2006/relationships/footer" Target="footer12.xml"/><Relationship Id="rId53" Type="http://schemas.openxmlformats.org/officeDocument/2006/relationships/hyperlink" Target="http://go.microsoft.com/?linkid=9710837" TargetMode="External"/><Relationship Id="rId58"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footer" Target="footer16.xml"/><Relationship Id="rId57" Type="http://schemas.openxmlformats.org/officeDocument/2006/relationships/header" Target="header5.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7.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footer" Target="footer8.xml"/><Relationship Id="rId43" Type="http://schemas.openxmlformats.org/officeDocument/2006/relationships/hyperlink" Target="https://aka.ms/bingmapsplatformsdks/"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59"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983E3-7E6A-4DF1-8447-8BE3D50D7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8058</Words>
  <Characters>45934</Characters>
  <Application>Microsoft Office Word</Application>
  <DocSecurity>8</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Justin Kellogg</cp:lastModifiedBy>
  <cp:revision>3</cp:revision>
  <cp:lastPrinted>2015-03-12T18:35:00Z</cp:lastPrinted>
  <dcterms:created xsi:type="dcterms:W3CDTF">2017-05-18T23:17:00Z</dcterms:created>
  <dcterms:modified xsi:type="dcterms:W3CDTF">2017-05-18T23:17:00Z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SetBy">
    <vt:lpwstr>justinke@microsoft.com</vt:lpwstr>
  </property>
  <property fmtid="{D5CDD505-2E9C-101B-9397-08002B2CF9AE}" pid="6" name="MSIP_Label_f42aa342-8706-4288-bd11-ebb85995028c_SetDate">
    <vt:lpwstr>2017-05-18T16:16:53.6847497-07:00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